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1" w:lineRule="auto"/>
        <w:rPr>
          <w:rFonts w:ascii="Arial"/>
          <w:sz w:val="21"/>
        </w:rPr>
      </w:pPr>
    </w:p>
    <w:p>
      <w:pPr>
        <w:spacing w:line="292" w:lineRule="auto"/>
        <w:rPr>
          <w:rFonts w:ascii="Arial"/>
          <w:sz w:val="21"/>
        </w:rPr>
      </w:pPr>
    </w:p>
    <w:p>
      <w:pPr>
        <w:spacing w:before="156"/>
        <w:ind w:left="1797"/>
        <w:outlineLvl w:val="0"/>
        <w:rPr>
          <w:rFonts w:ascii="宋体" w:hAnsi="宋体" w:eastAsia="宋体" w:cs="宋体"/>
          <w:sz w:val="48"/>
          <w:szCs w:val="48"/>
        </w:rPr>
      </w:pPr>
      <w:bookmarkStart w:id="0" w:name="_Toc31496"/>
      <w:bookmarkStart w:id="1" w:name="_Toc19980"/>
      <w:r>
        <w:rPr>
          <w:rFonts w:hint="eastAsia" w:ascii="宋体" w:hAnsi="宋体" w:eastAsia="宋体" w:cs="宋体"/>
          <w:spacing w:val="-3"/>
          <w:sz w:val="48"/>
          <w:szCs w:val="48"/>
          <w:lang w:val="en-US" w:eastAsia="zh-CN"/>
        </w:rPr>
        <w:t>报修系统</w:t>
      </w:r>
      <w:bookmarkEnd w:id="0"/>
      <w:bookmarkStart w:id="2" w:name="_Toc30113"/>
      <w:r>
        <w:rPr>
          <w:rFonts w:ascii="宋体" w:hAnsi="宋体" w:eastAsia="宋体" w:cs="宋体"/>
          <w:spacing w:val="-3"/>
          <w:sz w:val="48"/>
          <w:szCs w:val="48"/>
        </w:rPr>
        <w:t>开放接口规范</w:t>
      </w:r>
      <w:bookmarkEnd w:id="1"/>
      <w:bookmarkEnd w:id="2"/>
    </w:p>
    <w:p/>
    <w:p/>
    <w:p>
      <w:pPr>
        <w:spacing w:line="120" w:lineRule="exact"/>
      </w:pPr>
    </w:p>
    <w:tbl>
      <w:tblPr>
        <w:tblStyle w:val="9"/>
        <w:tblW w:w="8298" w:type="dxa"/>
        <w:tblInd w:w="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9"/>
        <w:gridCol w:w="934"/>
        <w:gridCol w:w="984"/>
        <w:gridCol w:w="1374"/>
        <w:gridCol w:w="42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1" w:lineRule="auto"/>
              <w:ind w:left="1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序号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19" w:lineRule="auto"/>
              <w:ind w:left="255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版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本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281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3"/>
                <w:sz w:val="21"/>
                <w:szCs w:val="21"/>
              </w:rPr>
              <w:t>作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者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513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2"/>
                <w:sz w:val="21"/>
                <w:szCs w:val="21"/>
              </w:rPr>
              <w:t>日</w:t>
            </w:r>
            <w:r>
              <w:rPr>
                <w:rFonts w:ascii="宋体" w:hAnsi="宋体" w:eastAsia="宋体" w:cs="宋体"/>
                <w:spacing w:val="-11"/>
                <w:sz w:val="21"/>
                <w:szCs w:val="21"/>
              </w:rPr>
              <w:t>期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942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4"/>
                <w:sz w:val="21"/>
                <w:szCs w:val="21"/>
              </w:rPr>
              <w:t>说</w:t>
            </w:r>
            <w:r>
              <w:rPr>
                <w:rFonts w:ascii="宋体" w:hAnsi="宋体" w:eastAsia="宋体" w:cs="宋体"/>
                <w:spacing w:val="-2"/>
                <w:sz w:val="21"/>
                <w:szCs w:val="21"/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1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/>
              <w:rPr>
                <w:rFonts w:ascii="Calibri" w:hAnsi="Calibri" w:eastAsia="Calibri" w:cs="Calibri"/>
                <w:sz w:val="21"/>
                <w:szCs w:val="21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1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24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/>
              <w:rPr>
                <w:rFonts w:ascii="宋体" w:hAnsi="宋体" w:eastAsia="宋体" w:cs="宋体"/>
                <w:sz w:val="21"/>
                <w:szCs w:val="21"/>
              </w:rPr>
            </w:pPr>
            <w:r>
              <w:rPr>
                <w:rFonts w:ascii="宋体" w:hAnsi="宋体" w:eastAsia="宋体" w:cs="宋体"/>
                <w:spacing w:val="-1"/>
                <w:sz w:val="21"/>
                <w:szCs w:val="21"/>
              </w:rPr>
              <w:t>规范格式内容调整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9" w:line="180" w:lineRule="auto"/>
              <w:ind w:left="312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3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87" w:line="181" w:lineRule="auto"/>
              <w:ind w:left="269" w:leftChars="0"/>
              <w:rPr>
                <w:rFonts w:hint="eastAsia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z w:val="21"/>
                <w:szCs w:val="21"/>
              </w:rPr>
              <w:t>V</w:t>
            </w:r>
            <w:r>
              <w:rPr>
                <w:rFonts w:hint="eastAsia" w:ascii="Calibri" w:hAnsi="Calibri" w:eastAsia="宋体" w:cs="Calibri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9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18" w:lineRule="auto"/>
              <w:ind w:left="179" w:leftChars="0"/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4"/>
                <w:sz w:val="21"/>
                <w:szCs w:val="21"/>
                <w:lang w:val="en-US" w:eastAsia="zh-CN"/>
              </w:rPr>
              <w:t>夏文涛</w:t>
            </w:r>
          </w:p>
        </w:tc>
        <w:tc>
          <w:tcPr>
            <w:tcW w:w="13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67" w:line="222" w:lineRule="auto"/>
              <w:ind w:left="180" w:leftChars="0"/>
              <w:rPr>
                <w:rFonts w:hint="default" w:ascii="Calibri" w:hAnsi="Calibri" w:eastAsia="宋体" w:cs="Calibri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20</w:t>
            </w:r>
            <w:r>
              <w:rPr>
                <w:rFonts w:hint="eastAsia" w:ascii="Calibri" w:hAnsi="Calibri" w:eastAsia="宋体" w:cs="Calibri"/>
                <w:spacing w:val="-2"/>
                <w:sz w:val="21"/>
                <w:szCs w:val="21"/>
                <w:lang w:val="en-US" w:eastAsia="zh-CN"/>
              </w:rPr>
              <w:t>23</w:t>
            </w:r>
            <w:r>
              <w:rPr>
                <w:rFonts w:ascii="Calibri" w:hAnsi="Calibri" w:eastAsia="Calibri" w:cs="Calibri"/>
                <w:spacing w:val="-2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07</w:t>
            </w:r>
            <w:r>
              <w:rPr>
                <w:rFonts w:ascii="Calibri" w:hAnsi="Calibri" w:eastAsia="Calibri" w:cs="Calibri"/>
                <w:spacing w:val="-1"/>
                <w:sz w:val="21"/>
                <w:szCs w:val="21"/>
              </w:rPr>
              <w:t>/</w:t>
            </w:r>
            <w:r>
              <w:rPr>
                <w:rFonts w:hint="eastAsia" w:ascii="Calibri" w:hAnsi="Calibri" w:eastAsia="宋体" w:cs="Calibri"/>
                <w:spacing w:val="-1"/>
                <w:sz w:val="21"/>
                <w:szCs w:val="21"/>
                <w:lang w:val="en-US" w:eastAsia="zh-CN"/>
              </w:rPr>
              <w:t>31</w:t>
            </w:r>
          </w:p>
        </w:tc>
        <w:tc>
          <w:tcPr>
            <w:tcW w:w="42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144" w:line="220" w:lineRule="auto"/>
              <w:ind w:left="109" w:leftChars="0"/>
              <w:rPr>
                <w:rFonts w:hint="default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 w:val="0"/>
                <w:color w:val="000000"/>
                <w:kern w:val="0"/>
                <w:sz w:val="21"/>
                <w:szCs w:val="21"/>
                <w:lang w:val="en-US" w:eastAsia="zh-CN"/>
              </w:rPr>
              <w:t>按模块整理接口</w:t>
            </w:r>
          </w:p>
        </w:tc>
      </w:tr>
    </w:tbl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p>
      <w:pPr>
        <w:spacing w:line="273" w:lineRule="auto"/>
        <w:rPr>
          <w:rFonts w:ascii="Arial"/>
          <w:sz w:val="21"/>
        </w:rPr>
      </w:pPr>
    </w:p>
    <w:sdt>
      <w:sdtPr>
        <w:rPr>
          <w:rFonts w:ascii="宋体" w:hAnsi="宋体" w:eastAsia="宋体" w:cs="Arial"/>
          <w:snapToGrid w:val="0"/>
          <w:color w:val="000000"/>
          <w:kern w:val="0"/>
          <w:sz w:val="21"/>
          <w:szCs w:val="21"/>
        </w:rPr>
        <w:id w:val="147478135"/>
        <w15:color w:val="DBDBDB"/>
        <w:docPartObj>
          <w:docPartGallery w:val="Table of Contents"/>
          <w:docPartUnique/>
        </w:docPartObj>
      </w:sdtPr>
      <w:sdtEndPr>
        <w:rPr>
          <w:rFonts w:ascii="Arial" w:hAnsi="Arial" w:eastAsia="Arial" w:cs="Arial"/>
          <w:snapToGrid w:val="0"/>
          <w:color w:val="000000"/>
          <w:kern w:val="0"/>
          <w:sz w:val="21"/>
          <w:szCs w:val="21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fldChar w:fldCharType="begin"/>
          </w:r>
          <w:r>
            <w:instrText xml:space="preserve"> HYPERLINK \l _Toc19980 </w:instrText>
          </w:r>
          <w:r>
            <w:fldChar w:fldCharType="separate"/>
          </w:r>
          <w:r>
            <w:rPr>
              <w:rFonts w:hint="eastAsia" w:ascii="宋体" w:hAnsi="宋体" w:eastAsia="宋体" w:cs="宋体"/>
              <w:spacing w:val="-3"/>
              <w:szCs w:val="48"/>
              <w:lang w:val="en-US" w:eastAsia="zh-CN"/>
            </w:rPr>
            <w:t>报修系统</w:t>
          </w:r>
          <w:r>
            <w:rPr>
              <w:rFonts w:ascii="宋体" w:hAnsi="宋体" w:eastAsia="宋体" w:cs="宋体"/>
              <w:spacing w:val="-3"/>
              <w:szCs w:val="48"/>
            </w:rPr>
            <w:t>开放接口规范</w:t>
          </w:r>
          <w:r>
            <w:tab/>
          </w:r>
          <w:r>
            <w:fldChar w:fldCharType="begin"/>
          </w:r>
          <w:r>
            <w:instrText xml:space="preserve"> PAGEREF _Toc19980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_Toc21567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7"/>
              <w:szCs w:val="44"/>
            </w:rPr>
            <w:t>1</w:t>
          </w:r>
          <w:r>
            <w:rPr>
              <w:rFonts w:ascii="Calibri" w:hAnsi="Calibri" w:eastAsia="Calibri" w:cs="Calibri"/>
              <w:bCs/>
              <w:spacing w:val="-6"/>
              <w:szCs w:val="44"/>
            </w:rPr>
            <w:t>.</w:t>
          </w:r>
          <w:r>
            <w:rPr>
              <w:rFonts w:ascii="Calibri" w:hAnsi="Calibri" w:eastAsia="Calibri" w:cs="Calibri"/>
              <w:spacing w:val="-6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概述</w:t>
          </w:r>
          <w:r>
            <w:tab/>
          </w:r>
          <w:r>
            <w:fldChar w:fldCharType="begin"/>
          </w:r>
          <w:r>
            <w:instrText xml:space="preserve"> PAGEREF _Toc21567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_Toc15664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5"/>
              <w:szCs w:val="32"/>
            </w:rPr>
            <w:t>1</w:t>
          </w:r>
          <w:r>
            <w:rPr>
              <w:rFonts w:ascii="Ebrima" w:hAnsi="Ebrima" w:eastAsia="Ebrima" w:cs="Ebrima"/>
              <w:bCs/>
              <w:spacing w:val="-9"/>
              <w:szCs w:val="32"/>
            </w:rPr>
            <w:t>.1.</w:t>
          </w:r>
          <w:r>
            <w:rPr>
              <w:rFonts w:ascii="Ebrima" w:hAnsi="Ebrima" w:eastAsia="Ebrima" w:cs="Ebrima"/>
              <w:spacing w:val="-9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编写目的</w:t>
          </w:r>
          <w:r>
            <w:tab/>
          </w:r>
          <w:r>
            <w:fldChar w:fldCharType="begin"/>
          </w:r>
          <w:r>
            <w:instrText xml:space="preserve"> PAGEREF _Toc15664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2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_Toc25002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1"/>
              <w:szCs w:val="32"/>
            </w:rPr>
            <w:t>1.1.1.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 缩略语</w:t>
          </w:r>
          <w:r>
            <w:tab/>
          </w:r>
          <w:r>
            <w:fldChar w:fldCharType="begin"/>
          </w:r>
          <w:r>
            <w:instrText xml:space="preserve"> PAGEREF _Toc25002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_Toc8326 </w:instrText>
          </w:r>
          <w:r>
            <w:fldChar w:fldCharType="separate"/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2.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接口交换简要说明</w:t>
          </w:r>
          <w:r>
            <w:tab/>
          </w:r>
          <w:r>
            <w:fldChar w:fldCharType="begin"/>
          </w:r>
          <w:r>
            <w:instrText xml:space="preserve"> PAGEREF _Toc8326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_Toc16518 </w:instrText>
          </w:r>
          <w:r>
            <w:fldChar w:fldCharType="separate"/>
          </w:r>
          <w:r>
            <w:rPr>
              <w:rFonts w:ascii="Ebrima" w:hAnsi="Ebrima" w:eastAsia="Ebrima" w:cs="Ebrima"/>
              <w:bCs/>
              <w:spacing w:val="-11"/>
              <w:szCs w:val="32"/>
            </w:rPr>
            <w:t>2</w:t>
          </w:r>
          <w:r>
            <w:rPr>
              <w:rFonts w:ascii="Ebrima" w:hAnsi="Ebrima" w:eastAsia="Ebrima" w:cs="Ebrima"/>
              <w:bCs/>
              <w:spacing w:val="-7"/>
              <w:szCs w:val="32"/>
            </w:rPr>
            <w:t>.1.</w:t>
          </w:r>
          <w:r>
            <w:rPr>
              <w:rFonts w:ascii="Ebrima" w:hAnsi="Ebrima" w:eastAsia="Ebrima" w:cs="Ebrima"/>
              <w:spacing w:val="-7"/>
              <w:szCs w:val="32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全局说明</w:t>
          </w:r>
          <w:r>
            <w:tab/>
          </w:r>
          <w:r>
            <w:fldChar w:fldCharType="begin"/>
          </w:r>
          <w:r>
            <w:instrText xml:space="preserve"> PAGEREF _Toc16518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_Toc26237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3. 返回数据格式</w:t>
          </w:r>
          <w:r>
            <w:tab/>
          </w:r>
          <w:r>
            <w:fldChar w:fldCharType="begin"/>
          </w:r>
          <w:r>
            <w:instrText xml:space="preserve"> PAGEREF _Toc26237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_Toc20388 </w:instrText>
          </w:r>
          <w:r>
            <w:fldChar w:fldCharType="separate"/>
          </w:r>
          <w:r>
            <w:rPr>
              <w:rFonts w:hint="eastAsia" w:ascii="Calibri" w:hAnsi="Calibri" w:eastAsia="宋体" w:cs="Calibri"/>
              <w:bCs/>
              <w:spacing w:val="-2"/>
              <w:szCs w:val="44"/>
              <w:lang w:val="en-US" w:eastAsia="zh-CN"/>
            </w:rPr>
            <w:t>4</w:t>
          </w:r>
          <w:r>
            <w:rPr>
              <w:rFonts w:ascii="Calibri" w:hAnsi="Calibri" w:eastAsia="Calibri" w:cs="Calibri"/>
              <w:bCs/>
              <w:spacing w:val="-2"/>
              <w:szCs w:val="44"/>
            </w:rPr>
            <w:t>.</w:t>
          </w:r>
          <w:r>
            <w:rPr>
              <w:rFonts w:ascii="Calibri" w:hAnsi="Calibri" w:eastAsia="Calibri" w:cs="Calibri"/>
              <w:spacing w:val="-2"/>
              <w:szCs w:val="44"/>
            </w:rPr>
            <w:t xml:space="preserve"> </w:t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错误码说明</w:t>
          </w:r>
          <w:r>
            <w:tab/>
          </w:r>
          <w:r>
            <w:fldChar w:fldCharType="begin"/>
          </w:r>
          <w:r>
            <w:instrText xml:space="preserve"> PAGEREF _Toc20388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_Toc31803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5.微校授权接口</w:t>
          </w:r>
          <w:r>
            <w:tab/>
          </w:r>
          <w:r>
            <w:fldChar w:fldCharType="begin"/>
          </w:r>
          <w:r>
            <w:instrText xml:space="preserve"> PAGEREF _Toc31803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_Toc4806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24"/>
              <w:lang w:val="en-US" w:eastAsia="zh-CN"/>
            </w:rPr>
            <w:t>该接口能获取token、user_head</w:t>
          </w:r>
          <w:r>
            <w:tab/>
          </w:r>
          <w:r>
            <w:fldChar w:fldCharType="begin"/>
          </w:r>
          <w:r>
            <w:instrText xml:space="preserve"> PAGEREF _Toc4806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_Toc15585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6. 用户报修端</w:t>
          </w:r>
          <w:r>
            <w:tab/>
          </w:r>
          <w:r>
            <w:fldChar w:fldCharType="begin"/>
          </w:r>
          <w:r>
            <w:instrText xml:space="preserve"> PAGEREF _Toc15585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_Toc27977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文件上传接口</w:t>
          </w:r>
          <w:r>
            <w:tab/>
          </w:r>
          <w:r>
            <w:fldChar w:fldCharType="begin"/>
          </w:r>
          <w:r>
            <w:instrText xml:space="preserve"> PAGEREF _Toc27977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_Toc10265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获取校区数据</w:t>
          </w:r>
          <w:r>
            <w:tab/>
          </w:r>
          <w:r>
            <w:fldChar w:fldCharType="begin"/>
          </w:r>
          <w:r>
            <w:instrText xml:space="preserve"> PAGEREF _Toc10265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_Toc19204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区域树形图数据</w:t>
          </w:r>
          <w:r>
            <w:tab/>
          </w:r>
          <w:r>
            <w:fldChar w:fldCharType="begin"/>
          </w:r>
          <w:r>
            <w:instrText xml:space="preserve"> PAGEREF _Toc19204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_Toc483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报修物品树形图数据</w:t>
          </w:r>
          <w:r>
            <w:tab/>
          </w:r>
          <w:r>
            <w:fldChar w:fldCharType="begin"/>
          </w:r>
          <w:r>
            <w:instrText xml:space="preserve"> PAGEREF _Toc483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_Toc29014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提交报修订单接口</w:t>
          </w:r>
          <w:r>
            <w:tab/>
          </w:r>
          <w:r>
            <w:fldChar w:fldCharType="begin"/>
          </w:r>
          <w:r>
            <w:instrText xml:space="preserve"> PAGEREF _Toc29014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_Toc19963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获取首页公告展示数据</w:t>
          </w:r>
          <w:r>
            <w:tab/>
          </w:r>
          <w:r>
            <w:fldChar w:fldCharType="begin"/>
          </w:r>
          <w:r>
            <w:instrText xml:space="preserve"> PAGEREF _Toc19963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_Toc16765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获取我的报修头部的数量</w:t>
          </w:r>
          <w:r>
            <w:tab/>
          </w:r>
          <w:r>
            <w:fldChar w:fldCharType="begin"/>
          </w:r>
          <w:r>
            <w:instrText xml:space="preserve"> PAGEREF _Toc16765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_Toc27478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获取我的报修数据</w:t>
          </w:r>
          <w:r>
            <w:tab/>
          </w:r>
          <w:r>
            <w:fldChar w:fldCharType="begin"/>
          </w:r>
          <w:r>
            <w:instrText xml:space="preserve"> PAGEREF _Toc27478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_Toc16029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新增评价数据</w:t>
          </w:r>
          <w:r>
            <w:tab/>
          </w:r>
          <w:r>
            <w:fldChar w:fldCharType="begin"/>
          </w:r>
          <w:r>
            <w:instrText xml:space="preserve"> PAGEREF _Toc16029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_Toc30845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转后勤（一个校区有多个后勤的话，就都给她转）</w:t>
          </w:r>
          <w:r>
            <w:tab/>
          </w:r>
          <w:r>
            <w:fldChar w:fldCharType="begin"/>
          </w:r>
          <w:r>
            <w:instrText xml:space="preserve"> PAGEREF _Toc30845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_Toc32047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撤销报修数据</w:t>
          </w:r>
          <w:r>
            <w:tab/>
          </w:r>
          <w:r>
            <w:fldChar w:fldCharType="begin"/>
          </w:r>
          <w:r>
            <w:instrText xml:space="preserve"> PAGEREF _Toc32047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_Toc12244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6.12.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报修工单催单</w:t>
          </w:r>
          <w:r>
            <w:tab/>
          </w:r>
          <w:r>
            <w:fldChar w:fldCharType="begin"/>
          </w:r>
          <w:r>
            <w:instrText xml:space="preserve"> PAGEREF _Toc12244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_Toc3753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7. 郭师傅端</w:t>
          </w:r>
          <w:r>
            <w:tab/>
          </w:r>
          <w:r>
            <w:fldChar w:fldCharType="begin"/>
          </w:r>
          <w:r>
            <w:instrText xml:space="preserve"> PAGEREF _Toc3753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_Toc8975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8. 维修师傅端</w:t>
          </w:r>
          <w:r>
            <w:tab/>
          </w:r>
          <w:r>
            <w:fldChar w:fldCharType="begin"/>
          </w:r>
          <w:r>
            <w:instrText xml:space="preserve"> PAGEREF _Toc8975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_Toc21403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获取维修师傅报修工单头部的数量</w:t>
          </w:r>
          <w:r>
            <w:tab/>
          </w:r>
          <w:r>
            <w:fldChar w:fldCharType="begin"/>
          </w:r>
          <w:r>
            <w:instrText xml:space="preserve"> PAGEREF _Toc21403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_Toc14184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获取维修师傅的报修工单数据</w:t>
          </w:r>
          <w:r>
            <w:tab/>
          </w:r>
          <w:r>
            <w:fldChar w:fldCharType="begin"/>
          </w:r>
          <w:r>
            <w:instrText xml:space="preserve"> PAGEREF _Toc14184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_Toc12193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8.3.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待处理池分页数据</w:t>
          </w:r>
          <w:r>
            <w:tab/>
          </w:r>
          <w:r>
            <w:fldChar w:fldCharType="begin"/>
          </w:r>
          <w:r>
            <w:instrText xml:space="preserve"> PAGEREF _Toc12193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_Toc4169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8.4.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待处理单接单</w:t>
          </w:r>
          <w:r>
            <w:tab/>
          </w:r>
          <w:r>
            <w:fldChar w:fldCharType="begin"/>
          </w:r>
          <w:r>
            <w:instrText xml:space="preserve"> PAGEREF _Toc4169 \h </w:instrText>
          </w:r>
          <w:r>
            <w:fldChar w:fldCharType="separate"/>
          </w:r>
          <w:r>
            <w:t>22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_Toc13770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8.5.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获取关单原因数据接口</w:t>
          </w:r>
          <w:r>
            <w:tab/>
          </w:r>
          <w:r>
            <w:fldChar w:fldCharType="begin"/>
          </w:r>
          <w:r>
            <w:instrText xml:space="preserve"> PAGEREF _Toc13770 \h </w:instrText>
          </w:r>
          <w:r>
            <w:fldChar w:fldCharType="separate"/>
          </w:r>
          <w:r>
            <w:t>23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_Toc17547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8.6.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关单操作</w:t>
          </w:r>
          <w:r>
            <w:tab/>
          </w:r>
          <w:r>
            <w:fldChar w:fldCharType="begin"/>
          </w:r>
          <w:r>
            <w:instrText xml:space="preserve"> PAGEREF _Toc17547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_Toc22894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8.7.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获取关联耗材数据</w:t>
          </w:r>
          <w:r>
            <w:tab/>
          </w:r>
          <w:r>
            <w:fldChar w:fldCharType="begin"/>
          </w:r>
          <w:r>
            <w:instrText xml:space="preserve"> PAGEREF _Toc22894 \h </w:instrText>
          </w:r>
          <w:r>
            <w:fldChar w:fldCharType="separate"/>
          </w:r>
          <w:r>
            <w:t>24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_Toc23167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8.8.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关联耗材中添加耗材</w:t>
          </w:r>
          <w:r>
            <w:tab/>
          </w:r>
          <w:r>
            <w:fldChar w:fldCharType="begin"/>
          </w:r>
          <w:r>
            <w:instrText xml:space="preserve"> PAGEREF _Toc23167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_Toc20110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8.9.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报价</w:t>
          </w:r>
          <w:r>
            <w:tab/>
          </w:r>
          <w:r>
            <w:fldChar w:fldCharType="begin"/>
          </w:r>
          <w:r>
            <w:instrText xml:space="preserve"> PAGEREF _Toc20110 \h </w:instrText>
          </w:r>
          <w:r>
            <w:fldChar w:fldCharType="separate"/>
          </w:r>
          <w:r>
            <w:t>26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_Toc10578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8.10.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维修完成</w:t>
          </w:r>
          <w:r>
            <w:tab/>
          </w:r>
          <w:r>
            <w:fldChar w:fldCharType="begin"/>
          </w:r>
          <w:r>
            <w:instrText xml:space="preserve"> PAGEREF _Toc10578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_Toc24096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维修完成：该功能不记录维修完成时后续补充的耗材的总金额</w:t>
          </w:r>
          <w:r>
            <w:tab/>
          </w:r>
          <w:r>
            <w:fldChar w:fldCharType="begin"/>
          </w:r>
          <w:r>
            <w:instrText xml:space="preserve"> PAGEREF _Toc24096 \h </w:instrText>
          </w:r>
          <w:r>
            <w:fldChar w:fldCharType="separate"/>
          </w:r>
          <w:r>
            <w:t>27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_Toc29332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8.11.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转单审核(未测试)</w:t>
          </w:r>
          <w:r>
            <w:tab/>
          </w:r>
          <w:r>
            <w:fldChar w:fldCharType="begin"/>
          </w:r>
          <w:r>
            <w:instrText xml:space="preserve"> PAGEREF _Toc29332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4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_Toc22026 </w:instrText>
          </w:r>
          <w:r>
            <w:fldChar w:fldCharType="separate"/>
          </w:r>
          <w:r>
            <w:rPr>
              <w:rFonts w:hint="default" w:ascii="Calibri" w:hAnsi="Calibri" w:eastAsia="Calibri" w:cs="Calibri"/>
              <w:bCs/>
              <w:spacing w:val="-2"/>
              <w:szCs w:val="32"/>
              <w:lang w:val="en-US" w:eastAsia="zh-CN"/>
            </w:rPr>
            <w:t xml:space="preserve">8.12. </w:t>
          </w:r>
          <w:r>
            <w:rPr>
              <w:rFonts w:hint="eastAsia" w:ascii="Calibri" w:hAnsi="Calibri" w:eastAsia="Calibri" w:cs="Calibri"/>
              <w:bCs/>
              <w:spacing w:val="-2"/>
              <w:szCs w:val="32"/>
              <w:lang w:val="en-US" w:eastAsia="zh-CN"/>
            </w:rPr>
            <w:t>协作审核(未测试)</w:t>
          </w:r>
          <w:r>
            <w:tab/>
          </w:r>
          <w:r>
            <w:fldChar w:fldCharType="begin"/>
          </w:r>
          <w:r>
            <w:instrText xml:space="preserve"> PAGEREF _Toc22026 \h </w:instrText>
          </w:r>
          <w:r>
            <w:fldChar w:fldCharType="separate"/>
          </w:r>
          <w:r>
            <w:t>28</w:t>
          </w:r>
          <w:r>
            <w:fldChar w:fldCharType="end"/>
          </w:r>
          <w:r>
            <w:fldChar w:fldCharType="end"/>
          </w:r>
        </w:p>
        <w:p>
          <w:pPr>
            <w:pStyle w:val="3"/>
            <w:tabs>
              <w:tab w:val="right" w:leader="dot" w:pos="8335"/>
            </w:tabs>
          </w:pPr>
          <w:r>
            <w:fldChar w:fldCharType="begin"/>
          </w:r>
          <w:r>
            <w:instrText xml:space="preserve"> HYPERLINK \l _Toc23781 </w:instrText>
          </w:r>
          <w:r>
            <w:fldChar w:fldCharType="separate"/>
          </w:r>
          <w:r>
            <w:rPr>
              <w:rFonts w:hint="eastAsia" w:ascii="Calibri" w:hAnsi="Calibri" w:eastAsia="Calibri" w:cs="Calibri"/>
              <w:bCs/>
              <w:spacing w:val="-2"/>
              <w:szCs w:val="44"/>
              <w:lang w:val="en-US" w:eastAsia="zh-CN"/>
            </w:rPr>
            <w:t>9. 后勤端</w:t>
          </w:r>
          <w:r>
            <w:tab/>
          </w:r>
          <w:r>
            <w:fldChar w:fldCharType="begin"/>
          </w:r>
          <w:r>
            <w:instrText xml:space="preserve"> PAGEREF _Toc23781 \h </w:instrText>
          </w:r>
          <w:r>
            <w:fldChar w:fldCharType="separate"/>
          </w:r>
          <w:r>
            <w:t>29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pPr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line="246" w:lineRule="auto"/>
        <w:rPr>
          <w:rFonts w:ascii="Arial"/>
          <w:sz w:val="21"/>
        </w:rPr>
      </w:pPr>
    </w:p>
    <w:p>
      <w:pPr>
        <w:spacing w:before="143" w:line="220" w:lineRule="auto"/>
        <w:ind w:left="46"/>
        <w:outlineLvl w:val="0"/>
        <w:rPr>
          <w:rFonts w:ascii="宋体" w:hAnsi="宋体" w:eastAsia="宋体" w:cs="宋体"/>
          <w:sz w:val="44"/>
          <w:szCs w:val="44"/>
        </w:rPr>
      </w:pPr>
      <w:bookmarkStart w:id="3" w:name="_Toc27735"/>
      <w:bookmarkStart w:id="4" w:name="_Toc21567"/>
      <w:r>
        <w:rPr>
          <w:rFonts w:ascii="Calibri" w:hAnsi="Calibri" w:eastAsia="Calibri" w:cs="Calibri"/>
          <w:b/>
          <w:bCs/>
          <w:spacing w:val="-7"/>
          <w:sz w:val="44"/>
          <w:szCs w:val="44"/>
        </w:rPr>
        <w:t>1</w:t>
      </w:r>
      <w:r>
        <w:rPr>
          <w:rFonts w:ascii="Calibri" w:hAnsi="Calibri" w:eastAsia="Calibri" w:cs="Calibri"/>
          <w:b/>
          <w:bCs/>
          <w:spacing w:val="-6"/>
          <w:sz w:val="44"/>
          <w:szCs w:val="44"/>
        </w:rPr>
        <w:t>.</w:t>
      </w:r>
      <w:r>
        <w:rPr>
          <w:rFonts w:ascii="Calibri" w:hAnsi="Calibri" w:eastAsia="Calibri" w:cs="Calibri"/>
          <w:spacing w:val="-6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概述</w:t>
      </w:r>
      <w:bookmarkEnd w:id="3"/>
      <w:bookmarkEnd w:id="4"/>
    </w:p>
    <w:p>
      <w:pPr>
        <w:spacing w:line="440" w:lineRule="auto"/>
        <w:rPr>
          <w:rFonts w:ascii="Arial"/>
          <w:sz w:val="21"/>
        </w:rPr>
      </w:pPr>
    </w:p>
    <w:p>
      <w:pPr>
        <w:spacing w:before="138" w:line="195" w:lineRule="auto"/>
        <w:ind w:left="4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5" w:name="_Toc13669"/>
      <w:bookmarkStart w:id="6" w:name="_Toc15664"/>
      <w:r>
        <w:rPr>
          <w:rFonts w:ascii="Ebrima" w:hAnsi="Ebrima" w:eastAsia="Ebrima" w:cs="Ebrima"/>
          <w:b/>
          <w:bCs/>
          <w:spacing w:val="-15"/>
          <w:sz w:val="32"/>
          <w:szCs w:val="32"/>
        </w:rPr>
        <w:t>1</w:t>
      </w:r>
      <w:r>
        <w:rPr>
          <w:rFonts w:ascii="Ebrima" w:hAnsi="Ebrima" w:eastAsia="Ebrima" w:cs="Ebrima"/>
          <w:b/>
          <w:bCs/>
          <w:spacing w:val="-9"/>
          <w:sz w:val="32"/>
          <w:szCs w:val="32"/>
        </w:rPr>
        <w:t>.1.</w:t>
      </w:r>
      <w:r>
        <w:rPr>
          <w:rFonts w:ascii="Ebrima" w:hAnsi="Ebrima" w:eastAsia="Ebrima" w:cs="Ebrima"/>
          <w:spacing w:val="-9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编写目的</w:t>
      </w:r>
      <w:bookmarkEnd w:id="5"/>
      <w:bookmarkEnd w:id="6"/>
    </w:p>
    <w:p>
      <w:pPr>
        <w:spacing w:before="307" w:line="286" w:lineRule="auto"/>
        <w:ind w:left="23" w:right="7" w:firstLine="1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3"/>
          <w:sz w:val="21"/>
          <w:szCs w:val="21"/>
        </w:rPr>
        <w:t>编写本文档的目的是为了方便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调用报修系统后端接口</w:t>
      </w:r>
      <w:r>
        <w:rPr>
          <w:rFonts w:ascii="宋体" w:hAnsi="宋体" w:eastAsia="宋体" w:cs="宋体"/>
          <w:spacing w:val="3"/>
          <w:sz w:val="21"/>
          <w:szCs w:val="21"/>
        </w:rPr>
        <w:t>的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开发人员</w:t>
      </w:r>
      <w:r>
        <w:rPr>
          <w:rFonts w:ascii="宋体" w:hAnsi="宋体" w:eastAsia="宋体" w:cs="宋体"/>
          <w:spacing w:val="3"/>
          <w:sz w:val="21"/>
          <w:szCs w:val="21"/>
        </w:rPr>
        <w:t>将数据对接到</w:t>
      </w:r>
      <w:r>
        <w:rPr>
          <w:rFonts w:hint="eastAsia" w:ascii="宋体" w:hAnsi="宋体" w:eastAsia="宋体" w:cs="宋体"/>
          <w:spacing w:val="3"/>
          <w:sz w:val="21"/>
          <w:szCs w:val="21"/>
          <w:lang w:val="en-US" w:eastAsia="zh-CN"/>
        </w:rPr>
        <w:t>自己的</w:t>
      </w:r>
      <w:r>
        <w:rPr>
          <w:rFonts w:ascii="宋体" w:hAnsi="宋体" w:eastAsia="宋体" w:cs="宋体"/>
          <w:sz w:val="21"/>
          <w:szCs w:val="21"/>
        </w:rPr>
        <w:t xml:space="preserve">其他 </w:t>
      </w:r>
      <w:r>
        <w:rPr>
          <w:rFonts w:hint="eastAsia" w:ascii="宋体" w:hAnsi="宋体" w:eastAsia="宋体" w:cs="宋体"/>
          <w:spacing w:val="-2"/>
          <w:sz w:val="21"/>
          <w:szCs w:val="21"/>
          <w:lang w:val="en-US" w:eastAsia="zh-CN"/>
        </w:rPr>
        <w:t>页面代码中</w:t>
      </w:r>
      <w:r>
        <w:rPr>
          <w:rFonts w:ascii="宋体" w:hAnsi="宋体" w:eastAsia="宋体" w:cs="宋体"/>
          <w:spacing w:val="-2"/>
          <w:sz w:val="21"/>
          <w:szCs w:val="21"/>
        </w:rPr>
        <w:t>，确定对接方法以及过</w:t>
      </w:r>
      <w:r>
        <w:rPr>
          <w:rFonts w:ascii="宋体" w:hAnsi="宋体" w:eastAsia="宋体" w:cs="宋体"/>
          <w:spacing w:val="-1"/>
          <w:sz w:val="21"/>
          <w:szCs w:val="21"/>
        </w:rPr>
        <w:t>程双方应遵循的规范。</w:t>
      </w:r>
    </w:p>
    <w:p>
      <w:pPr>
        <w:spacing w:line="272" w:lineRule="auto"/>
        <w:rPr>
          <w:rFonts w:ascii="Arial"/>
          <w:sz w:val="21"/>
        </w:rPr>
      </w:pPr>
    </w:p>
    <w:p>
      <w:pPr>
        <w:spacing w:before="105" w:line="219" w:lineRule="auto"/>
        <w:ind w:left="38"/>
        <w:outlineLvl w:val="2"/>
        <w:rPr>
          <w:rFonts w:ascii="宋体" w:hAnsi="宋体" w:eastAsia="宋体" w:cs="宋体"/>
          <w:sz w:val="32"/>
          <w:szCs w:val="32"/>
        </w:rPr>
      </w:pPr>
      <w:bookmarkStart w:id="7" w:name="_Toc28831"/>
      <w:bookmarkStart w:id="8" w:name="_Toc25002"/>
      <w:r>
        <w:rPr>
          <w:rFonts w:ascii="Calibri" w:hAnsi="Calibri" w:eastAsia="Calibri" w:cs="Calibri"/>
          <w:b/>
          <w:bCs/>
          <w:spacing w:val="1"/>
          <w:sz w:val="32"/>
          <w:szCs w:val="32"/>
        </w:rPr>
        <w:t>1.1.1.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 xml:space="preserve"> 缩略语</w:t>
      </w:r>
      <w:bookmarkEnd w:id="7"/>
      <w:bookmarkEnd w:id="8"/>
    </w:p>
    <w:p>
      <w:pPr>
        <w:spacing w:line="329" w:lineRule="auto"/>
        <w:rPr>
          <w:rFonts w:ascii="Arial"/>
          <w:sz w:val="21"/>
        </w:rPr>
      </w:pPr>
    </w:p>
    <w:p>
      <w:pPr>
        <w:spacing w:before="69" w:line="226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pacing w:val="-1"/>
          <w:sz w:val="21"/>
          <w:szCs w:val="21"/>
        </w:rPr>
        <w:t>HTTP</w:t>
      </w:r>
      <w:r>
        <w:rPr>
          <w:rFonts w:ascii="Calibri" w:hAnsi="Calibri" w:eastAsia="Calibri" w:cs="Calibri"/>
          <w:spacing w:val="-2"/>
          <w:sz w:val="21"/>
          <w:szCs w:val="21"/>
        </w:rPr>
        <w:t>:</w:t>
      </w:r>
      <w:r>
        <w:rPr>
          <w:rFonts w:ascii="宋体" w:hAnsi="宋体" w:eastAsia="宋体" w:cs="宋体"/>
          <w:spacing w:val="-2"/>
          <w:sz w:val="21"/>
          <w:szCs w:val="21"/>
        </w:rPr>
        <w:t>超文本传输协议</w:t>
      </w:r>
      <w:r>
        <w:rPr>
          <w:rFonts w:ascii="Calibri" w:hAnsi="Calibri" w:eastAsia="Calibri" w:cs="Calibri"/>
          <w:spacing w:val="-2"/>
          <w:sz w:val="21"/>
          <w:szCs w:val="21"/>
        </w:rPr>
        <w:t>(</w:t>
      </w:r>
      <w:r>
        <w:rPr>
          <w:rFonts w:ascii="Calibri" w:hAnsi="Calibri" w:eastAsia="Calibri" w:cs="Calibri"/>
          <w:spacing w:val="-1"/>
          <w:sz w:val="21"/>
          <w:szCs w:val="21"/>
        </w:rPr>
        <w:t>Hypertext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Transfer</w:t>
      </w:r>
      <w:r>
        <w:rPr>
          <w:rFonts w:ascii="Calibri" w:hAnsi="Calibri" w:eastAsia="Calibri" w:cs="Calibri"/>
          <w:spacing w:val="-2"/>
          <w:sz w:val="21"/>
          <w:szCs w:val="21"/>
        </w:rPr>
        <w:t xml:space="preserve"> </w:t>
      </w:r>
      <w:r>
        <w:rPr>
          <w:rFonts w:ascii="Calibri" w:hAnsi="Calibri" w:eastAsia="Calibri" w:cs="Calibri"/>
          <w:spacing w:val="-1"/>
          <w:sz w:val="21"/>
          <w:szCs w:val="21"/>
        </w:rPr>
        <w:t>Protocol</w:t>
      </w:r>
      <w:r>
        <w:rPr>
          <w:rFonts w:ascii="Calibri" w:hAnsi="Calibri" w:eastAsia="Calibri" w:cs="Calibri"/>
          <w:spacing w:val="-2"/>
          <w:sz w:val="21"/>
          <w:szCs w:val="21"/>
        </w:rPr>
        <w:t>)</w:t>
      </w:r>
    </w:p>
    <w:p>
      <w:pPr>
        <w:spacing w:before="54" w:line="225" w:lineRule="auto"/>
        <w:rPr>
          <w:rFonts w:ascii="Calibri" w:hAnsi="Calibri" w:eastAsia="Calibri" w:cs="Calibri"/>
          <w:sz w:val="21"/>
          <w:szCs w:val="21"/>
        </w:rPr>
      </w:pPr>
      <w:r>
        <w:rPr>
          <w:rFonts w:ascii="Calibri" w:hAnsi="Calibri" w:eastAsia="Calibri" w:cs="Calibri"/>
          <w:sz w:val="21"/>
          <w:szCs w:val="21"/>
        </w:rPr>
        <w:t>JSON</w:t>
      </w:r>
      <w:r>
        <w:rPr>
          <w:rFonts w:ascii="Calibri" w:hAnsi="Calibri" w:eastAsia="Calibri" w:cs="Calibri"/>
          <w:spacing w:val="-1"/>
          <w:sz w:val="21"/>
          <w:szCs w:val="21"/>
        </w:rPr>
        <w:t>: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 </w:t>
      </w:r>
      <w:r>
        <w:rPr>
          <w:rFonts w:ascii="宋体" w:hAnsi="宋体" w:eastAsia="宋体" w:cs="宋体"/>
          <w:spacing w:val="-1"/>
          <w:sz w:val="21"/>
          <w:szCs w:val="21"/>
        </w:rPr>
        <w:t>对象表示法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( </w:t>
      </w:r>
      <w:r>
        <w:rPr>
          <w:rFonts w:ascii="Calibri" w:hAnsi="Calibri" w:eastAsia="Calibri" w:cs="Calibri"/>
          <w:sz w:val="21"/>
          <w:szCs w:val="21"/>
        </w:rPr>
        <w:t>JavaScript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Object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 </w:t>
      </w:r>
      <w:r>
        <w:rPr>
          <w:rFonts w:ascii="Calibri" w:hAnsi="Calibri" w:eastAsia="Calibri" w:cs="Calibri"/>
          <w:sz w:val="21"/>
          <w:szCs w:val="21"/>
        </w:rPr>
        <w:t>Notation)</w:t>
      </w:r>
    </w:p>
    <w:p>
      <w:pPr>
        <w:spacing w:line="334" w:lineRule="auto"/>
        <w:rPr>
          <w:rFonts w:ascii="Arial"/>
          <w:sz w:val="21"/>
        </w:rPr>
      </w:pPr>
    </w:p>
    <w:p>
      <w:pPr>
        <w:spacing w:line="334" w:lineRule="auto"/>
        <w:rPr>
          <w:rFonts w:ascii="Arial"/>
          <w:sz w:val="21"/>
        </w:rPr>
      </w:pPr>
    </w:p>
    <w:p>
      <w:pPr>
        <w:spacing w:before="144" w:line="219" w:lineRule="auto"/>
        <w:ind w:left="34"/>
        <w:outlineLvl w:val="0"/>
        <w:rPr>
          <w:rFonts w:ascii="宋体" w:hAnsi="宋体" w:eastAsia="宋体" w:cs="宋体"/>
          <w:sz w:val="44"/>
          <w:szCs w:val="44"/>
        </w:rPr>
      </w:pPr>
      <w:bookmarkStart w:id="9" w:name="_Toc25076"/>
      <w:bookmarkStart w:id="10" w:name="_Toc8326"/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2.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接口交换简要说明</w:t>
      </w:r>
      <w:bookmarkEnd w:id="9"/>
      <w:bookmarkEnd w:id="10"/>
    </w:p>
    <w:p>
      <w:pPr>
        <w:spacing w:before="138" w:line="194" w:lineRule="auto"/>
        <w:ind w:left="28"/>
        <w:outlineLvl w:val="1"/>
        <w:rPr>
          <w:rFonts w:ascii="Ebrima" w:hAnsi="Ebrima" w:eastAsia="Ebrima" w:cs="Ebrima"/>
          <w:b/>
          <w:bCs/>
          <w:spacing w:val="-11"/>
          <w:sz w:val="32"/>
          <w:szCs w:val="32"/>
        </w:rPr>
      </w:pPr>
      <w:bookmarkStart w:id="11" w:name="_Toc12886"/>
    </w:p>
    <w:p>
      <w:pPr>
        <w:spacing w:before="138" w:line="194" w:lineRule="auto"/>
        <w:ind w:left="28"/>
        <w:outlineLvl w:val="1"/>
        <w:rPr>
          <w:rFonts w:ascii="微软雅黑" w:hAnsi="微软雅黑" w:eastAsia="微软雅黑" w:cs="微软雅黑"/>
          <w:sz w:val="32"/>
          <w:szCs w:val="32"/>
        </w:rPr>
      </w:pPr>
      <w:bookmarkStart w:id="12" w:name="_Toc16518"/>
      <w:r>
        <w:rPr>
          <w:rFonts w:ascii="Ebrima" w:hAnsi="Ebrima" w:eastAsia="Ebrima" w:cs="Ebrima"/>
          <w:b/>
          <w:bCs/>
          <w:spacing w:val="-11"/>
          <w:sz w:val="32"/>
          <w:szCs w:val="32"/>
        </w:rPr>
        <w:t>2</w:t>
      </w:r>
      <w:r>
        <w:rPr>
          <w:rFonts w:ascii="Ebrima" w:hAnsi="Ebrima" w:eastAsia="Ebrima" w:cs="Ebrima"/>
          <w:b/>
          <w:bCs/>
          <w:spacing w:val="-7"/>
          <w:sz w:val="32"/>
          <w:szCs w:val="32"/>
        </w:rPr>
        <w:t>.1.</w:t>
      </w:r>
      <w:r>
        <w:rPr>
          <w:rFonts w:ascii="Ebrima" w:hAnsi="Ebrima" w:eastAsia="Ebrima" w:cs="Ebrima"/>
          <w:spacing w:val="-7"/>
          <w:sz w:val="32"/>
          <w:szCs w:val="32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全局说明</w:t>
      </w:r>
      <w:bookmarkEnd w:id="11"/>
      <w:bookmarkEnd w:id="12"/>
    </w:p>
    <w:p>
      <w:pPr>
        <w:spacing w:before="305" w:line="275" w:lineRule="auto"/>
        <w:ind w:right="32"/>
        <w:rPr>
          <w:rFonts w:ascii="宋体" w:hAnsi="宋体" w:eastAsia="宋体" w:cs="宋体"/>
          <w:sz w:val="21"/>
          <w:szCs w:val="21"/>
        </w:rPr>
      </w:pPr>
      <w:r>
        <w:rPr>
          <w:rFonts w:ascii="宋体" w:hAnsi="宋体" w:eastAsia="宋体" w:cs="宋体"/>
          <w:spacing w:val="-2"/>
          <w:sz w:val="21"/>
          <w:szCs w:val="21"/>
        </w:rPr>
        <w:t>所有接口均使用</w:t>
      </w:r>
      <w:r>
        <w:rPr>
          <w:rFonts w:ascii="Calibri" w:hAnsi="Calibri" w:eastAsia="Calibri" w:cs="Calibri"/>
          <w:spacing w:val="-1"/>
          <w:sz w:val="21"/>
          <w:szCs w:val="21"/>
        </w:rPr>
        <w:t xml:space="preserve">POST </w:t>
      </w:r>
      <w:r>
        <w:rPr>
          <w:rFonts w:hint="eastAsia" w:ascii="Calibri" w:hAnsi="Calibri" w:eastAsia="宋体" w:cs="Calibri"/>
          <w:spacing w:val="-1"/>
          <w:sz w:val="21"/>
          <w:szCs w:val="21"/>
          <w:lang w:val="en-US" w:eastAsia="zh-CN"/>
        </w:rPr>
        <w:t>/GET</w:t>
      </w:r>
      <w:r>
        <w:rPr>
          <w:rFonts w:ascii="宋体" w:hAnsi="宋体" w:eastAsia="宋体" w:cs="宋体"/>
          <w:spacing w:val="-1"/>
          <w:sz w:val="21"/>
          <w:szCs w:val="21"/>
        </w:rPr>
        <w:t>方式传输参数，传输过程中应包含消息头和消</w:t>
      </w:r>
      <w:r>
        <w:rPr>
          <w:rFonts w:ascii="宋体" w:hAnsi="宋体" w:eastAsia="宋体" w:cs="宋体"/>
          <w:spacing w:val="-6"/>
          <w:sz w:val="21"/>
          <w:szCs w:val="21"/>
        </w:rPr>
        <w:t>息主体两部分</w:t>
      </w:r>
      <w:r>
        <w:rPr>
          <w:rFonts w:ascii="宋体" w:hAnsi="宋体" w:eastAsia="宋体" w:cs="宋体"/>
          <w:spacing w:val="-5"/>
          <w:sz w:val="21"/>
          <w:szCs w:val="21"/>
        </w:rPr>
        <w:t>。</w:t>
      </w:r>
    </w:p>
    <w:p>
      <w:pPr>
        <w:spacing w:before="2" w:line="283" w:lineRule="auto"/>
        <w:ind w:right="22"/>
        <w:rPr>
          <w:rFonts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除</w:t>
      </w:r>
      <w:r>
        <w:rPr>
          <w:rFonts w:hint="eastAsia" w:ascii="宋体" w:hAnsi="宋体" w:eastAsia="宋体" w:cs="宋体"/>
          <w:color w:val="FF0000"/>
          <w:spacing w:val="7"/>
          <w:sz w:val="21"/>
          <w:szCs w:val="21"/>
          <w:lang w:val="en-US" w:eastAsia="zh-CN"/>
        </w:rPr>
        <w:t>授权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接口外，其他接口</w:t>
      </w:r>
      <w:r>
        <w:rPr>
          <w:rFonts w:ascii="宋体" w:hAnsi="宋体" w:eastAsia="宋体" w:cs="宋体"/>
          <w:spacing w:val="7"/>
          <w:sz w:val="21"/>
          <w:szCs w:val="21"/>
        </w:rPr>
        <w:t>消息头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必须</w:t>
      </w:r>
      <w:r>
        <w:rPr>
          <w:rFonts w:ascii="宋体" w:hAnsi="宋体" w:eastAsia="宋体" w:cs="宋体"/>
          <w:spacing w:val="7"/>
          <w:sz w:val="21"/>
          <w:szCs w:val="21"/>
        </w:rPr>
        <w:t>包含授权信息(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token</w:t>
      </w:r>
      <w:r>
        <w:rPr>
          <w:rFonts w:ascii="宋体" w:hAnsi="宋体" w:eastAsia="宋体" w:cs="宋体"/>
          <w:spacing w:val="7"/>
          <w:sz w:val="21"/>
          <w:szCs w:val="21"/>
        </w:rPr>
        <w:t xml:space="preserve">) </w:t>
      </w:r>
      <w:r>
        <w:rPr>
          <w:rFonts w:hint="eastAsia" w:ascii="宋体" w:hAnsi="宋体" w:eastAsia="宋体" w:cs="宋体"/>
          <w:spacing w:val="7"/>
          <w:sz w:val="21"/>
          <w:szCs w:val="21"/>
          <w:lang w:eastAsia="zh-CN"/>
        </w:rPr>
        <w:t>、</w:t>
      </w:r>
      <w:r>
        <w:rPr>
          <w:rFonts w:hint="eastAsia" w:ascii="宋体" w:hAnsi="宋体" w:eastAsia="宋体" w:cs="宋体"/>
          <w:spacing w:val="7"/>
          <w:sz w:val="21"/>
          <w:szCs w:val="21"/>
          <w:lang w:val="en-US" w:eastAsia="zh-CN"/>
        </w:rPr>
        <w:t>权限内容</w:t>
      </w:r>
      <w:r>
        <w:rPr>
          <w:rFonts w:ascii="宋体" w:hAnsi="宋体" w:eastAsia="宋体" w:cs="宋体"/>
          <w:spacing w:val="7"/>
          <w:sz w:val="21"/>
          <w:szCs w:val="21"/>
        </w:rPr>
        <w:t>(</w:t>
      </w:r>
      <w:r>
        <w:rPr>
          <w:rFonts w:hint="eastAsia" w:ascii="Calibri" w:hAnsi="Calibri" w:eastAsia="宋体" w:cs="Calibri"/>
          <w:sz w:val="21"/>
          <w:szCs w:val="21"/>
          <w:lang w:val="en-US" w:eastAsia="zh-CN"/>
        </w:rPr>
        <w:t>user_head</w:t>
      </w:r>
      <w:r>
        <w:rPr>
          <w:rFonts w:ascii="宋体" w:hAnsi="宋体" w:eastAsia="宋体" w:cs="宋体"/>
          <w:spacing w:val="7"/>
          <w:sz w:val="21"/>
          <w:szCs w:val="21"/>
        </w:rPr>
        <w:t>)</w:t>
      </w:r>
      <w:r>
        <w:rPr>
          <w:rFonts w:ascii="宋体" w:hAnsi="宋体" w:eastAsia="宋体" w:cs="宋体"/>
          <w:spacing w:val="27"/>
          <w:sz w:val="21"/>
          <w:szCs w:val="21"/>
        </w:rPr>
        <w:t>。</w:t>
      </w:r>
    </w:p>
    <w:p/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查看后端接口版本</w:t>
      </w:r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/repair/api/login/queryReduce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查看后端代码版本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输入参数：无</w:t>
      </w:r>
    </w:p>
    <w:p>
      <w:pPr>
        <w:ind w:firstLine="210" w:firstLineChars="100"/>
        <w:rPr>
          <w:rFonts w:hint="eastAsia" w:eastAsia="宋体"/>
          <w:lang w:val="en-US" w:eastAsia="zh-CN"/>
        </w:rPr>
      </w:pPr>
    </w:p>
    <w:p>
      <w:pPr>
        <w:ind w:firstLine="210" w:firstLineChars="100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ind w:firstLine="210" w:firstLineChars="10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"message": "当前系统版本为：1V",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 xml:space="preserve">    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210" w:firstLineChars="1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spacing w:before="144" w:line="219" w:lineRule="auto"/>
        <w:ind w:left="34"/>
        <w:outlineLvl w:val="0"/>
        <w:rPr>
          <w:rFonts w:ascii="Calibri" w:hAnsi="Calibri" w:eastAsia="Calibri" w:cs="Calibri"/>
          <w:b/>
          <w:bCs/>
          <w:spacing w:val="-2"/>
          <w:sz w:val="44"/>
          <w:szCs w:val="44"/>
        </w:rPr>
      </w:pPr>
    </w:p>
    <w:p>
      <w:pPr>
        <w:numPr>
          <w:ilvl w:val="0"/>
          <w:numId w:val="1"/>
        </w:num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3" w:name="_Toc26237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返回数据格式</w:t>
      </w:r>
      <w:bookmarkEnd w:id="13"/>
    </w:p>
    <w:tbl>
      <w:tblPr>
        <w:tblStyle w:val="9"/>
        <w:tblW w:w="8528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2613"/>
        <w:gridCol w:w="44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1999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true：成功；false：失败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结果码对照表参考下方列表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26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接口调用返回数据</w:t>
            </w:r>
          </w:p>
        </w:tc>
        <w:tc>
          <w:tcPr>
            <w:tcW w:w="440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null：则表明无数据</w:t>
            </w:r>
          </w:p>
        </w:tc>
      </w:tr>
    </w:tbl>
    <w:p>
      <w:pPr>
        <w:numPr>
          <w:ilvl w:val="0"/>
          <w:numId w:val="0"/>
        </w:numPr>
        <w:spacing w:before="144" w:line="219" w:lineRule="auto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/>
    <w:p/>
    <w:p>
      <w:pPr>
        <w:spacing w:before="144" w:line="219" w:lineRule="auto"/>
        <w:ind w:left="34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4" w:name="_Toc20388"/>
      <w:r>
        <w:rPr>
          <w:rFonts w:hint="eastAsia" w:ascii="Calibri" w:hAnsi="Calibri" w:eastAsia="宋体" w:cs="Calibri"/>
          <w:b/>
          <w:bCs/>
          <w:spacing w:val="-2"/>
          <w:sz w:val="44"/>
          <w:szCs w:val="44"/>
          <w:lang w:val="en-US" w:eastAsia="zh-CN"/>
        </w:rPr>
        <w:t>4</w:t>
      </w:r>
      <w:r>
        <w:rPr>
          <w:rFonts w:ascii="Calibri" w:hAnsi="Calibri" w:eastAsia="Calibri" w:cs="Calibri"/>
          <w:b/>
          <w:bCs/>
          <w:spacing w:val="-2"/>
          <w:sz w:val="44"/>
          <w:szCs w:val="44"/>
        </w:rPr>
        <w:t>.</w:t>
      </w:r>
      <w:r>
        <w:rPr>
          <w:rFonts w:ascii="Calibri" w:hAnsi="Calibri" w:eastAsia="Calibri" w:cs="Calibri"/>
          <w:spacing w:val="-2"/>
          <w:sz w:val="44"/>
          <w:szCs w:val="44"/>
        </w:rPr>
        <w:t xml:space="preserve"> </w:t>
      </w:r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错误码说明</w:t>
      </w:r>
      <w:bookmarkEnd w:id="14"/>
    </w:p>
    <w:p/>
    <w:tbl>
      <w:tblPr>
        <w:tblStyle w:val="9"/>
        <w:tblW w:w="8727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84"/>
        <w:gridCol w:w="4351"/>
        <w:gridCol w:w="1754"/>
        <w:gridCol w:w="133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9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194" w:firstLineChars="100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987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left="669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举例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8" w:line="220" w:lineRule="auto"/>
              <w:jc w:val="center"/>
              <w:rPr>
                <w:rFonts w:hint="eastAsia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</w:t>
            </w:r>
            <w:r>
              <w:rPr>
                <w:rFonts w:hint="eastAsia" w:ascii="宋体" w:hAnsi="宋体" w:eastAsia="宋体" w:cs="宋体"/>
                <w:spacing w:val="-4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3" w:hRule="atLeast"/>
        </w:trPr>
        <w:tc>
          <w:tcPr>
            <w:tcW w:w="128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before="64" w:line="265" w:lineRule="exact"/>
              <w:ind w:left="115"/>
              <w:rPr>
                <w:rFonts w:hint="default" w:ascii="Calibri" w:hAnsi="Calibri" w:eastAsia="宋体" w:cs="Calibri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7"/>
                <w:position w:val="2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435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before="54" w:line="220" w:lineRule="auto"/>
              <w:ind w:left="114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</w:rPr>
              <w:t>结果码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500</w:t>
            </w:r>
            <w:r>
              <w:rPr>
                <w:rFonts w:ascii="宋体" w:hAnsi="宋体" w:eastAsia="宋体" w:cs="宋体"/>
                <w:spacing w:val="-2"/>
                <w:position w:val="8"/>
                <w:sz w:val="20"/>
                <w:szCs w:val="20"/>
              </w:rPr>
              <w:t>：</w:t>
            </w:r>
            <w:r>
              <w:rPr>
                <w:rFonts w:hint="eastAsia" w:ascii="宋体" w:hAnsi="宋体" w:eastAsia="宋体" w:cs="宋体"/>
                <w:spacing w:val="-2"/>
                <w:position w:val="8"/>
                <w:sz w:val="20"/>
                <w:szCs w:val="20"/>
                <w:lang w:val="en-US" w:eastAsia="zh-CN"/>
              </w:rPr>
              <w:t>操作失败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200：操作成功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401：没有权限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499 ：缺少请求头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501：传入参数数据结构错误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502：传入参数数据类型错误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505：操作失败，请联系管理员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540：系统错误，错误未知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541：系统错误，数组越界</w:t>
            </w:r>
          </w:p>
          <w:p>
            <w:pPr>
              <w:spacing w:before="76" w:line="310" w:lineRule="exact"/>
              <w:ind w:left="108"/>
              <w:rPr>
                <w:rFonts w:hint="default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542：系统错误，无法除零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543：系统错误，空指针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544：系统错误，数字转换异常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545：系统错误，解析异常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546：系统错误，IO输入输出异常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547：系统错误，文件未找到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548：系统错误，类型强制转换错误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549：系统错误，解析出错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550：系统错误，日期解析出错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551：系统繁忙，请稍后再试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552：请求系统过于繁忙，请稍后再试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553：请求类型错误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554：Mysql连接超时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555：Mongo连接超时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556：手机格式错误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557：发送验证码失败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558：token为空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559：无效token</w:t>
            </w:r>
          </w:p>
          <w:p>
            <w:pPr>
              <w:spacing w:before="76" w:line="310" w:lineRule="exact"/>
              <w:ind w:left="108"/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560：参数不能为空</w:t>
            </w:r>
          </w:p>
          <w:p>
            <w:pPr>
              <w:spacing w:before="76" w:line="310" w:lineRule="exact"/>
              <w:ind w:left="108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999：已存在</w:t>
            </w:r>
          </w:p>
        </w:tc>
        <w:tc>
          <w:tcPr>
            <w:tcW w:w="17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line="283" w:lineRule="auto"/>
              <w:rPr>
                <w:rFonts w:ascii="Arial"/>
                <w:sz w:val="21"/>
              </w:rPr>
            </w:pPr>
          </w:p>
          <w:p>
            <w:pPr>
              <w:spacing w:before="68" w:line="182" w:lineRule="auto"/>
              <w:ind w:left="107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spacing w:val="-4"/>
                <w:position w:val="8"/>
                <w:sz w:val="20"/>
                <w:szCs w:val="20"/>
                <w:lang w:val="en-US" w:eastAsia="zh-CN"/>
              </w:rPr>
              <w:t>code:200</w:t>
            </w:r>
          </w:p>
        </w:tc>
        <w:tc>
          <w:tcPr>
            <w:tcW w:w="13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spacing w:line="282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ascii="Arial"/>
                <w:sz w:val="21"/>
              </w:rPr>
            </w:pPr>
          </w:p>
          <w:p>
            <w:pPr>
              <w:spacing w:line="283" w:lineRule="auto"/>
              <w:jc w:val="center"/>
              <w:rPr>
                <w:rFonts w:hint="eastAsia" w:ascii="Arial" w:eastAsia="宋体"/>
                <w:sz w:val="21"/>
                <w:lang w:val="en-US" w:eastAsia="zh-CN"/>
              </w:rPr>
            </w:pPr>
            <w:r>
              <w:rPr>
                <w:rFonts w:hint="eastAsia" w:eastAsia="宋体"/>
                <w:sz w:val="21"/>
                <w:lang w:val="en-US" w:eastAsia="zh-CN"/>
              </w:rPr>
              <w:t>Yes</w:t>
            </w:r>
          </w:p>
          <w:p>
            <w:pPr>
              <w:spacing w:before="68" w:line="183" w:lineRule="auto"/>
              <w:ind w:left="108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sectPr>
          <w:headerReference r:id="rId5" w:type="default"/>
          <w:footerReference r:id="rId6" w:type="default"/>
          <w:pgSz w:w="11905" w:h="16840"/>
          <w:pgMar w:top="400" w:right="1785" w:bottom="400" w:left="1785" w:header="0" w:footer="0" w:gutter="0"/>
          <w:cols w:space="720" w:num="1"/>
        </w:sectPr>
      </w:pPr>
    </w:p>
    <w:p/>
    <w:p/>
    <w:p/>
    <w:p/>
    <w:p>
      <w:pPr>
        <w:numPr>
          <w:ilvl w:val="0"/>
          <w:numId w:val="0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5" w:name="_Toc3180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5.微校授权接口</w:t>
      </w:r>
      <w:bookmarkEnd w:id="1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before="144" w:line="219" w:lineRule="auto"/>
        <w:ind w:left="34" w:leftChars="0" w:right="497" w:rightChars="0" w:firstLine="236" w:firstLineChars="100"/>
        <w:outlineLvl w:val="0"/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</w:pPr>
      <w:bookmarkStart w:id="16" w:name="_Toc4806"/>
      <w:r>
        <w:rPr>
          <w:rFonts w:hint="eastAsia" w:ascii="Calibri" w:hAnsi="Calibri" w:eastAsia="Calibri" w:cs="Calibri"/>
          <w:b/>
          <w:bCs/>
          <w:color w:val="FF0000"/>
          <w:spacing w:val="-2"/>
          <w:sz w:val="24"/>
          <w:szCs w:val="24"/>
          <w:lang w:val="en-US" w:eastAsia="zh-CN"/>
        </w:rPr>
        <w:t>该接口能获取token、user_head</w:t>
      </w:r>
      <w:bookmarkEnd w:id="16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</w:t>
            </w: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/login/Openid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根据微校Code进行登录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wxcode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小程序的微校code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routes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路由名称集合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btns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菜单名称集合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用户：0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管理者（郭班长）：2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后勤：3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userZZName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用户身份名称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黄家湖校区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墨轩湖校区</w:t>
            </w: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：2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 xml:space="preserve">用户token 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FF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目前设置了十年有效期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userhead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用户唯一标识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"routes":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"报修",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"我的报修"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"btns":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ind w:firstLine="420" w:firstLineChars="200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"userId": 1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2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"userZZName": "用户",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"schoolName": "黄家湖校区",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"token": "eyJ0eXAiOiJKV1QiLCJhbGciOiJIUzI1NiJ9.eyJwYXNzd29yZCI6IjJDOUQwNzEwOERDMDlFRUQwQjhCNjcxODg3QzhBRUY1IiwiZXhwIjoxNjkyMDEyNjIwLCJpYXQiOjE2OTAxODUyMzMsImFjY291bnQiOiIzNjA4MzAxOTk2MDMyNDUxMTcifQ.ndDGe0Ikz3kLIGhOpZd5k5N57MCKHR3kPlIXrfyLpt0",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"userhead": "5923DF77D1A383EB05B2E9F0E03019BC688E3ADE963D803B4E2FF6F8BA19B1924BEDAE6870358C8A6BCEF6448DA00228"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17" w:name="_Toc1558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用户报修端</w:t>
      </w:r>
      <w:bookmarkEnd w:id="17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18" w:name="_Toc21410"/>
      <w:bookmarkStart w:id="19" w:name="_Toc2797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文件上传接口</w:t>
      </w:r>
      <w:bookmarkEnd w:id="18"/>
      <w:bookmarkEnd w:id="19"/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147"/>
        <w:gridCol w:w="76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/repair/api/repairRecord/uploadFile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文件上传接口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6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43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file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MultipartFile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文件地址信息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文件地址信息：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resultUrl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文件链接地址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"resultUrl": "https://chtech.ncjti.edu.cn/campusMaintenance/image/b7b3dcd12d2b4641894ba2a1347d43f6.jpg"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0" w:name="_Toc31141"/>
      <w:bookmarkStart w:id="21" w:name="_Toc102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获取校区数据</w:t>
      </w:r>
      <w:bookmarkEnd w:id="20"/>
      <w:bookmarkEnd w:id="2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/repair/api/repairArea/queryRepairSchools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获取校区数据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校区数据：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校区名称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"黄家湖校区"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"墨轩湖校区"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2" w:name="_Toc29754"/>
      <w:bookmarkStart w:id="23" w:name="_Toc1920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区域树形图数据</w:t>
      </w:r>
      <w:bookmarkEnd w:id="22"/>
      <w:bookmarkEnd w:id="2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/repair/api/repairArea/queryRepairAreaTree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获取区域树形图数据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上级区域ID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区域名称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"学生宿舍",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"1号宿舍楼"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"2号宿舍楼"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"3号宿舍楼"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"4号公寓"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"教学楼"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"食堂"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"测试区域"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"111"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4" w:name="_Toc6057"/>
      <w:bookmarkStart w:id="25" w:name="_Toc48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报修物品树形图数据</w:t>
      </w:r>
      <w:bookmarkEnd w:id="24"/>
      <w:bookmarkEnd w:id="2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/repair/api/repairArticleType/queryRepairArticleTypeTree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获取报修物品树形图数据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树形结构数据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树形结构数据：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parentId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上级报修物品ID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children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子级区域数据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"下水道疏通"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"下水软管"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"天花板漏水"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"parentId":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"排污管漏水",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"children":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"id": 8,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"parentId": 6,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    "name": "排污口损坏"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"schoolId":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"parentId":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"专家楼维修"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6" w:name="_Toc2901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提交报修订单接口</w:t>
      </w:r>
      <w:bookmarkEnd w:id="26"/>
    </w:p>
    <w:tbl>
      <w:tblPr>
        <w:tblStyle w:val="9"/>
        <w:tblW w:w="9523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48"/>
        <w:gridCol w:w="827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insertRepairRecord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提交报修订单接口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4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206" w:firstLineChars="1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27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59"/>
        <w:gridCol w:w="3669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576" w:firstLineChars="300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address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description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报修录音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故障图片集合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Array[String]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userName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userPhone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55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buildId</w:t>
            </w:r>
          </w:p>
        </w:tc>
        <w:tc>
          <w:tcPr>
            <w:tcW w:w="366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楼栋ID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firstLine="388" w:firstLineChars="200"/>
              <w:jc w:val="both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ind w:left="1108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onsolas" w:hAnsi="Consolas" w:eastAsia="Consolas" w:cs="Consolas"/>
          <w:b w:val="0"/>
          <w:bCs w:val="0"/>
          <w:snapToGrid w:val="0"/>
          <w:color w:val="000000"/>
          <w:kern w:val="0"/>
          <w:sz w:val="18"/>
          <w:szCs w:val="18"/>
          <w:shd w:val="clear" w:fill="FFFFFE"/>
          <w:lang w:val="en-US" w:eastAsia="zh-CN" w:bidi="ar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7" w:name="_Toc1996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获取首页公告展示数据</w:t>
      </w:r>
      <w:bookmarkEnd w:id="2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/repair/api/repairNoticeSetting/queryRepairNoticeSettingByTop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获取首页公告展示数据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展示的公告数据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公告数据：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noticeStr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公告数据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"noticeStr": "放假啦,放暑假啦    可以睡大觉了"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8" w:name="_Toc1676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获取我的报修头部的数量</w:t>
      </w:r>
      <w:bookmarkEnd w:id="2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我的报修头部数量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我的报修头部报修数量：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Incomplete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未完成数量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Confirmed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待确认数量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Finished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已完成数量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"confirmed": 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"incomplete":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"finished": 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29" w:name="_Toc274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获取我的报修数据</w:t>
      </w:r>
      <w:bookmarkEnd w:id="29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获取我的报修数据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未完成：1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待确认：2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已完成：3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维修师傅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maintenancerPhone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师傅电话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维修费用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consumables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耗材详情集合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5,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"0f300a5338664e0c9c5a639a26c71910",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"2023-07-27 14:28:42",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"2023-07-27 14:28:25",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"小甘",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"606",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"666",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"https://chtech.ncjti.edu.cn/campusMaintenance/image/e713acb8efc9425097fb7908be80f3ac.jpg"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159.00,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"电视机维修费21寸",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5.90,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10.0,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59.00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"recordId":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"consumeId": "98",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"consumeName": "电风扇维修费",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"price": 50.00,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"number": 2.0,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    "totalPrice": 100.00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"9844fe759cc941bda4f463c8abb8c977",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"dispatchTime":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"maintenancerName": "张三",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"maintenancerPhone": "123456789",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"price": null,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"consumables": [],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"维修超时"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0" w:name="_Toc7254"/>
      <w:bookmarkStart w:id="31" w:name="_Toc1602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新增评价数据</w:t>
      </w:r>
      <w:bookmarkEnd w:id="30"/>
      <w:bookmarkEnd w:id="3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/repair/api/repairEvaluate/insertRepairEvaluate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新增评价数据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评价星级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评价内容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2" w:name="_Toc30845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转后勤（一个校区有多个后勤的话，就都给她转）</w:t>
      </w:r>
      <w:bookmarkEnd w:id="3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repairLeaveMessage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transferToLogistics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转后勤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留言内容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操作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3" w:name="_Toc320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撤销报修数据</w:t>
      </w:r>
      <w:bookmarkEnd w:id="3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revokeRepairRecordById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撤销报修数据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撤销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4" w:name="_Toc1224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报修工单催单</w:t>
      </w:r>
      <w:bookmarkEnd w:id="3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repairRecord/repairRecordReminder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报修工单催单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5" w:name="_Toc3753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郭师傅端</w:t>
      </w:r>
      <w:bookmarkEnd w:id="35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36" w:name="_Toc8975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维修师傅端</w:t>
      </w:r>
      <w:bookmarkEnd w:id="36"/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7" w:name="_Toc2140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获取维修师傅报修工单头部的数量</w:t>
      </w:r>
      <w:bookmarkEnd w:id="37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/repair/api/repairRecord/getTechnicianCountByUserId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获取维修师傅报修工单头部数量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维修师傅报修工单头部数量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receivingCount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待接单数量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maintenanceCount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维修中数量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timeoutCount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已超时数量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examineCount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待审核数量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"receivingCount":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"maintenanceCount":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"timeoutCount":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"examineCount": 2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8" w:name="_Toc1418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获取维修师傅的报修工单数据</w:t>
      </w:r>
      <w:bookmarkEnd w:id="38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getRepairRecordsByUserId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获取维修师傅的报修工单数据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状态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待接单：1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维修中：2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已超时：3</w:t>
            </w:r>
          </w:p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color w:val="FF0000"/>
                <w:spacing w:val="-2"/>
                <w:position w:val="1"/>
                <w:sz w:val="21"/>
                <w:szCs w:val="21"/>
                <w:lang w:val="en-US" w:eastAsia="zh-CN"/>
              </w:rPr>
              <w:t>待审核：4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用户报修数据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用户报修数据：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reportTime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报修姓名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areaName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address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images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上传图片集合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工单状态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timeoutStr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订单超时状态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耗材详情集合：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74"/>
        <w:gridCol w:w="664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recordId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consumeId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consumeName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number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7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totalPrice</w:t>
            </w:r>
          </w:p>
        </w:tc>
        <w:tc>
          <w:tcPr>
            <w:tcW w:w="664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耗材费用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"timeoutStr": "超时未接"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39" w:name="_Toc12193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待处理池分页数据</w:t>
      </w:r>
      <w:bookmarkEnd w:id="39"/>
    </w:p>
    <w:tbl>
      <w:tblPr>
        <w:tblStyle w:val="9"/>
        <w:tblW w:w="9385" w:type="dxa"/>
        <w:tblInd w:w="-1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54"/>
        <w:gridCol w:w="843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/repair/api/repairRecord/queryPendingOrder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待处理池分页数据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95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8431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1775" w:tblpY="141"/>
        <w:tblOverlap w:val="never"/>
        <w:tblW w:w="5153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46"/>
        <w:gridCol w:w="3286"/>
        <w:gridCol w:w="355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236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1808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195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1786" w:tblpY="141"/>
        <w:tblOverlap w:val="never"/>
        <w:tblW w:w="899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17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当前页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pageCount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一页数据条数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221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9002" w:type="dxa"/>
        <w:tblInd w:w="-1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25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82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分页数据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分页数据：</w:t>
      </w:r>
    </w:p>
    <w:tbl>
      <w:tblPr>
        <w:tblStyle w:val="9"/>
        <w:tblW w:w="4999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541"/>
        <w:gridCol w:w="727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totalCount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总记录数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pageSize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每页记录数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totalPage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总页数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currentPage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当前页数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874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list</w:t>
            </w:r>
          </w:p>
        </w:tc>
        <w:tc>
          <w:tcPr>
            <w:tcW w:w="4125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集合数据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集合数据：</w:t>
      </w:r>
    </w:p>
    <w:tbl>
      <w:tblPr>
        <w:tblStyle w:val="9"/>
        <w:tblW w:w="5004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06"/>
        <w:gridCol w:w="661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recordNo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工单编号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reportTime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报修时间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userName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userPhone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areaName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报修区域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address</w:t>
            </w:r>
          </w:p>
        </w:tc>
        <w:tc>
          <w:tcPr>
            <w:tcW w:w="3749" w:type="pct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详细地址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articleName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description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故障描述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state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状态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250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Theme="minorHAnsi" w:hAnsiTheme="minorHAnsi" w:eastAsiaTheme="minorEastAsia" w:cstheme="minorBidi"/>
                <w:snapToGrid/>
                <w:kern w:val="2"/>
                <w:szCs w:val="22"/>
                <w:lang w:val="en-US" w:eastAsia="zh-CN" w:bidi="ar-SA"/>
              </w:rPr>
              <w:t>images</w:t>
            </w:r>
          </w:p>
        </w:tc>
        <w:tc>
          <w:tcPr>
            <w:tcW w:w="3749" w:type="pct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上传图片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"totalCount":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"pageSize": 20,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"totalPage":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"currPage":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"list":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"recordNo": "111111111111111",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"reportTime": "2023-07-26 10:19:16",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"userName": "甘昱新",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"userPhone": "18320846714",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"areaName": "墨轩湖校区学生宿舍4号宿舍楼",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"address": "06",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"articleName": "测试1111",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"description": "",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"images":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"https://chtech.ncjti.edu.cn/campusMaintenance/image/d84a2a9b92fd4e9daffdbf7b6c31a898.jpg"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],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"state": "待接单"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0" w:name="_Toc4169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待处理单接单</w:t>
      </w:r>
      <w:bookmarkEnd w:id="40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</w:t>
            </w:r>
            <w:r>
              <w:rPr>
                <w:rFonts w:hint="default"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receiveOrders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待处理单接单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1" w:name="_Toc1377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获取关单原因数据接口</w:t>
      </w:r>
      <w:bookmarkEnd w:id="41"/>
    </w:p>
    <w:tbl>
      <w:tblPr>
        <w:tblStyle w:val="9"/>
        <w:tblW w:w="8975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46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360" w:firstLineChars="200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Close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</w:t>
            </w:r>
            <w:r>
              <w:rPr>
                <w:rFonts w:hint="eastAsia" w:ascii="Helvetica" w:hAnsi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queryRepairCloses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获取关单原因数据接口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46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无</w:t>
      </w: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ind w:firstLine="296" w:firstLineChars="100"/>
        <w:jc w:val="both"/>
        <w:textAlignment w:val="auto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维修师傅报修工单头部数量：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12"/>
        <w:gridCol w:w="67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012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709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"重复报单"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2,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"不属于维修范围"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3,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"已维修完成"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2" w:name="_Toc1754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关单操作</w:t>
      </w:r>
      <w:bookmarkEnd w:id="42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repairRecord/closeOrder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关单操作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用户ID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reason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关单原因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关单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3" w:name="_Toc22894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获取关联耗材数据</w:t>
      </w:r>
      <w:bookmarkEnd w:id="43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360" w:firstLineChars="200"/>
              <w:jc w:val="left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https://chtech.ncjti.edu.cn/campusMaintenance/repair-api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/repair/api/repairArticleType/queryConsumeMaterial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获取关联耗材数据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GET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schoolId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keyWord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搜索内容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关联数据：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报修物品类别名称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onsolas" w:hAnsi="Consolas" w:eastAsia="Consolas" w:cs="Consolas"/>
                <w:b w:val="0"/>
                <w:bCs w:val="0"/>
                <w:snapToGrid w:val="0"/>
                <w:color w:val="000000"/>
                <w:kern w:val="0"/>
                <w:sz w:val="18"/>
                <w:szCs w:val="18"/>
                <w:shd w:val="clear" w:fill="FFFFFE"/>
                <w:lang w:val="en-US" w:eastAsia="zh-CN" w:bidi="ar"/>
              </w:rPr>
              <w:t>consumes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耗材数据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63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子级区域数据：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4"/>
        <w:gridCol w:w="639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id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数据ID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232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name</w:t>
            </w:r>
          </w:p>
        </w:tc>
        <w:tc>
          <w:tcPr>
            <w:tcW w:w="639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price</w:t>
            </w:r>
          </w:p>
        </w:tc>
        <w:tc>
          <w:tcPr>
            <w:tcW w:w="0" w:type="auto"/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耗材价格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 xml:space="preserve">   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"操作成功！",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"data":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1,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"泥工类",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"电风扇（吸顶式）",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173.00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7,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"水电类",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[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"id": 94,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"name": "电视机维修费21寸1",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    "price": 5.90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"id": 9,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"name": "木工类",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    "consumes": null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    }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]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8"/>
          <w:szCs w:val="48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4" w:name="_Toc23167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关联耗材中添加耗材</w:t>
      </w:r>
      <w:bookmarkEnd w:id="44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repairConsume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insertRepairAssociation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关联耗材中添加耗材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articleId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报修物品ID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schoolId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校区ID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添加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5" w:name="_Toc20110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报价</w:t>
      </w:r>
      <w:bookmarkEnd w:id="45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ascii="Helvetica" w:hAnsi="Helvetica" w:eastAsia="Helvetica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</w:rPr>
              <w:t>repairConsumables/insertMaintenanceConsumables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totalPrice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合计费用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报价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6" w:name="_Toc10578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维修完成</w:t>
      </w:r>
      <w:bookmarkEnd w:id="46"/>
    </w:p>
    <w:p>
      <w:pPr>
        <w:numPr>
          <w:ilvl w:val="0"/>
          <w:numId w:val="0"/>
        </w:numPr>
        <w:spacing w:before="138" w:line="195" w:lineRule="auto"/>
        <w:ind w:left="48" w:leftChars="0"/>
        <w:outlineLvl w:val="1"/>
        <w:rPr>
          <w:rFonts w:hint="default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7" w:name="_Toc24096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维修完成：该功能不记录维修完成时后续补充的耗材的总金额</w:t>
      </w:r>
      <w:bookmarkEnd w:id="47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finishOrder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报价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images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现场拍照集合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content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维修内容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维修结果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consumes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default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耗材集合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consumeName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耗材名称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price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耗材单价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Decimal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number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耗材数量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Double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提交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成功",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8" w:name="_Toc29332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转单审核</w:t>
      </w:r>
      <w:bookmarkEnd w:id="48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transferApply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转单审核发起成功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1"/>
          <w:numId w:val="2"/>
        </w:numPr>
        <w:spacing w:before="138" w:line="195" w:lineRule="auto"/>
        <w:ind w:left="48"/>
        <w:outlineLvl w:val="1"/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</w:pPr>
      <w:bookmarkStart w:id="49" w:name="_Toc22026"/>
      <w:r>
        <w:rPr>
          <w:rFonts w:hint="eastAsia" w:ascii="Calibri" w:hAnsi="Calibri" w:eastAsia="Calibri" w:cs="Calibri"/>
          <w:b/>
          <w:bCs/>
          <w:spacing w:val="-2"/>
          <w:sz w:val="32"/>
          <w:szCs w:val="32"/>
          <w:lang w:val="en-US" w:eastAsia="zh-CN"/>
        </w:rPr>
        <w:t>协作审核</w:t>
      </w:r>
      <w:bookmarkEnd w:id="49"/>
      <w:bookmarkStart w:id="51" w:name="_GoBack"/>
      <w:bookmarkEnd w:id="51"/>
    </w:p>
    <w:tbl>
      <w:tblPr>
        <w:tblStyle w:val="9"/>
        <w:tblW w:w="8720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13"/>
        <w:gridCol w:w="720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请求URL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ind w:firstLine="180" w:firstLineChars="100"/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begin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instrText xml:space="preserve"> HYPERLINK "https://chtech.ncjti.edu.cn/campusMaintenance/repair-" </w:instrTex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separate"/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https://chtech.ncjti.edu.cn/campusMaintenance/repair-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fldChar w:fldCharType="end"/>
            </w:r>
          </w:p>
          <w:p>
            <w:pPr>
              <w:pStyle w:val="5"/>
              <w:keepNext w:val="0"/>
              <w:keepLines w:val="0"/>
              <w:widowControl/>
              <w:suppressLineNumbers w:val="0"/>
              <w:shd w:val="clear" w:fill="FFFFFF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api/repair/api/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repairRecord</w:t>
            </w: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/</w:t>
            </w:r>
            <w:r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collaborateApply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功能说明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协作审核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1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请求方式</w:t>
            </w:r>
          </w:p>
        </w:tc>
        <w:tc>
          <w:tcPr>
            <w:tcW w:w="720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left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POST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请求头：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4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973"/>
        <w:gridCol w:w="3255"/>
        <w:gridCol w:w="351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user_head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权限内容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973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token</w:t>
            </w:r>
          </w:p>
        </w:tc>
        <w:tc>
          <w:tcPr>
            <w:tcW w:w="3255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授权信息</w:t>
            </w:r>
          </w:p>
        </w:tc>
        <w:tc>
          <w:tcPr>
            <w:tcW w:w="351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输入参数：</w:t>
      </w:r>
    </w:p>
    <w:tbl>
      <w:tblPr>
        <w:tblStyle w:val="9"/>
        <w:tblpPr w:leftFromText="180" w:rightFromText="180" w:vertAnchor="text" w:horzAnchor="page" w:tblpX="2030" w:tblpY="141"/>
        <w:tblOverlap w:val="never"/>
        <w:tblW w:w="873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8"/>
        <w:gridCol w:w="3590"/>
        <w:gridCol w:w="1408"/>
        <w:gridCol w:w="21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tabs>
                <w:tab w:val="left" w:pos="234"/>
              </w:tabs>
              <w:spacing w:before="57" w:line="219" w:lineRule="auto"/>
              <w:jc w:val="center"/>
              <w:rPr>
                <w:rFonts w:hint="default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类型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19" w:lineRule="auto"/>
              <w:ind w:firstLine="392" w:firstLineChars="200"/>
              <w:jc w:val="center"/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</w:pPr>
            <w:r>
              <w:rPr>
                <w:rFonts w:hint="eastAsia" w:ascii="宋体" w:hAnsi="宋体" w:eastAsia="宋体" w:cs="宋体"/>
                <w:spacing w:val="-2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必填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宋体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recordId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报修记录ID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userId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申请人ID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Int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voice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转单语音说明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collaborator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协作人集合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Array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Yes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9" w:hRule="atLeast"/>
        </w:trPr>
        <w:tc>
          <w:tcPr>
            <w:tcW w:w="163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Helvetica" w:hAnsi="Helvetica" w:eastAsia="宋体" w:cs="Helvetica"/>
                <w:i w:val="0"/>
                <w:iCs w:val="0"/>
                <w:caps w:val="0"/>
                <w:color w:val="212121"/>
                <w:spacing w:val="0"/>
                <w:sz w:val="18"/>
                <w:szCs w:val="18"/>
                <w:shd w:val="clear" w:fill="FFFFFF"/>
                <w:lang w:val="en-US" w:eastAsia="zh-CN"/>
              </w:rPr>
              <w:t>remark</w:t>
            </w:r>
          </w:p>
        </w:tc>
        <w:tc>
          <w:tcPr>
            <w:tcW w:w="359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备注</w:t>
            </w:r>
          </w:p>
        </w:tc>
        <w:tc>
          <w:tcPr>
            <w:tcW w:w="1408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String</w:t>
            </w:r>
          </w:p>
        </w:tc>
        <w:tc>
          <w:tcPr>
            <w:tcW w:w="2100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ind w:firstLine="412" w:firstLineChars="200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No</w:t>
            </w:r>
          </w:p>
        </w:tc>
      </w:tr>
    </w:tbl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FFFFFE"/>
        <w:spacing w:line="270" w:lineRule="atLeast"/>
        <w:ind w:firstLine="296" w:firstLineChars="100"/>
        <w:jc w:val="left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返回结果：</w:t>
      </w:r>
    </w:p>
    <w:tbl>
      <w:tblPr>
        <w:tblStyle w:val="9"/>
        <w:tblW w:w="8721" w:type="dxa"/>
        <w:tblInd w:w="2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4"/>
        <w:gridCol w:w="717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spacing w:val="-3"/>
                <w:sz w:val="20"/>
                <w:szCs w:val="20"/>
                <w:lang w:val="en-US" w:eastAsia="zh-CN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返回</w:t>
            </w:r>
            <w:r>
              <w:rPr>
                <w:rFonts w:ascii="宋体" w:hAnsi="宋体" w:eastAsia="宋体" w:cs="宋体"/>
                <w:spacing w:val="-3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参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数名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shd w:val="clear" w:color="auto" w:fill="D8D8D8"/>
            <w:vAlign w:val="top"/>
          </w:tcPr>
          <w:p>
            <w:pPr>
              <w:spacing w:before="57" w:line="220" w:lineRule="auto"/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ascii="宋体" w:hAnsi="宋体" w:eastAsia="宋体" w:cs="宋体"/>
                <w:spacing w:val="-4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说</w:t>
            </w:r>
            <w:r>
              <w:rPr>
                <w:rFonts w:ascii="宋体" w:hAnsi="宋体" w:eastAsia="宋体" w:cs="宋体"/>
                <w:spacing w:val="-2"/>
                <w:sz w:val="20"/>
                <w:szCs w:val="20"/>
                <w14:textOutline w14:w="3628" w14:cap="flat" w14:cmpd="sng">
                  <w14:solidFill>
                    <w14:srgbClr w14:val="000000"/>
                  </w14:solidFill>
                  <w14:prstDash w14:val="solid"/>
                  <w14:miter w14:val="0"/>
                </w14:textOutline>
              </w:rPr>
              <w:t>明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7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success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调用是否成功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code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接口结果码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message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接口调用信息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4" w:hRule="atLeast"/>
        </w:trPr>
        <w:tc>
          <w:tcPr>
            <w:tcW w:w="1544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default" w:ascii="Calibri" w:hAnsi="Calibri" w:eastAsia="Calibri" w:cs="Calibri"/>
                <w:spacing w:val="-2"/>
                <w:position w:val="1"/>
                <w:sz w:val="21"/>
                <w:szCs w:val="21"/>
                <w:lang w:val="en-US" w:eastAsia="zh-CN"/>
              </w:rPr>
              <w:t>data</w:t>
            </w:r>
          </w:p>
        </w:tc>
        <w:tc>
          <w:tcPr>
            <w:tcW w:w="7177" w:type="dxa"/>
            <w:tcBorders>
              <w:top w:val="single" w:color="000000" w:sz="2" w:space="0"/>
              <w:bottom w:val="single" w:color="000000" w:sz="2" w:space="0"/>
            </w:tcBorders>
            <w:vAlign w:val="top"/>
          </w:tcPr>
          <w:p>
            <w:pPr>
              <w:keepNext w:val="0"/>
              <w:keepLines w:val="0"/>
              <w:widowControl/>
              <w:suppressLineNumbers w:val="0"/>
              <w:shd w:val="clear" w:fill="FFFFFE"/>
              <w:spacing w:line="270" w:lineRule="atLeast"/>
              <w:jc w:val="center"/>
              <w:rPr>
                <w:rFonts w:hint="default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</w:pPr>
            <w:r>
              <w:rPr>
                <w:rFonts w:hint="eastAsia" w:ascii="Calibri" w:hAnsi="Calibri" w:eastAsia="Calibri" w:cs="Calibri"/>
                <w:snapToGrid w:val="0"/>
                <w:color w:val="000000"/>
                <w:spacing w:val="-2"/>
                <w:kern w:val="0"/>
                <w:position w:val="1"/>
                <w:sz w:val="21"/>
                <w:szCs w:val="21"/>
                <w:lang w:val="en-US" w:eastAsia="zh-CN"/>
              </w:rPr>
              <w:t>null</w:t>
            </w:r>
          </w:p>
        </w:tc>
      </w:tr>
    </w:tbl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</w:pPr>
      <w:r>
        <w:rPr>
          <w:rFonts w:hint="eastAsia" w:ascii="Calibri" w:hAnsi="Calibri" w:eastAsia="Calibri" w:cs="Calibri"/>
          <w:spacing w:val="-2"/>
          <w:position w:val="1"/>
          <w:sz w:val="30"/>
          <w:szCs w:val="30"/>
          <w:lang w:val="en-US" w:eastAsia="zh-CN"/>
        </w:rPr>
        <w:t>成功示例：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{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"success": true,</w:t>
      </w:r>
    </w:p>
    <w:p>
      <w:pPr>
        <w:pStyle w:val="5"/>
        <w:keepNext w:val="0"/>
        <w:keepLines w:val="0"/>
        <w:widowControl/>
        <w:suppressLineNumbers w:val="0"/>
        <w:shd w:val="clear" w:fill="FFFFFF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"message": "</w:t>
      </w:r>
      <w:r>
        <w:rPr>
          <w:rFonts w:hint="eastAsia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协作审核发起成功</w:t>
      </w: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",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    "code": "200"</w:t>
      </w: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r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  <w:t>}</w:t>
      </w: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default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numPr>
          <w:ilvl w:val="0"/>
          <w:numId w:val="2"/>
        </w:numPr>
        <w:spacing w:before="144" w:line="219" w:lineRule="auto"/>
        <w:ind w:left="34" w:leftChars="0"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  <w:bookmarkStart w:id="50" w:name="_Toc23781"/>
      <w:r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  <w:t>后勤端</w:t>
      </w:r>
      <w:bookmarkEnd w:id="50"/>
    </w:p>
    <w:p>
      <w:pPr>
        <w:numPr>
          <w:ilvl w:val="0"/>
          <w:numId w:val="0"/>
        </w:numPr>
        <w:spacing w:before="144" w:line="219" w:lineRule="auto"/>
        <w:ind w:right="497" w:rightChars="0"/>
        <w:outlineLvl w:val="0"/>
        <w:rPr>
          <w:rFonts w:hint="eastAsia" w:ascii="Calibri" w:hAnsi="Calibri" w:eastAsia="Calibri" w:cs="Calibri"/>
          <w:b/>
          <w:bCs/>
          <w:spacing w:val="-2"/>
          <w:sz w:val="44"/>
          <w:szCs w:val="44"/>
          <w:lang w:val="en-US" w:eastAsia="zh-CN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both"/>
        <w:textAlignment w:val="auto"/>
        <w:rPr>
          <w:rFonts w:hint="default" w:asciiTheme="minorHAnsi" w:hAnsiTheme="minorHAnsi" w:eastAsiaTheme="minorEastAsia" w:cstheme="minorBidi"/>
          <w:snapToGrid/>
          <w:kern w:val="2"/>
          <w:szCs w:val="22"/>
          <w:lang w:val="en-US" w:eastAsia="zh-CN" w:bidi="ar-SA"/>
        </w:rPr>
      </w:pPr>
    </w:p>
    <w:sectPr>
      <w:pgSz w:w="11905" w:h="16840"/>
      <w:pgMar w:top="400" w:right="1315" w:bottom="40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Ebrima">
    <w:panose1 w:val="02000000000000000000"/>
    <w:charset w:val="00"/>
    <w:family w:val="auto"/>
    <w:pitch w:val="default"/>
    <w:sig w:usb0="A000505F" w:usb1="02000041" w:usb2="00000800" w:usb3="00000404" w:csb0="00000093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09CB9A"/>
    <w:multiLevelType w:val="multilevel"/>
    <w:tmpl w:val="9A09CB9A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  <w:lvl w:ilvl="1" w:tentative="0">
      <w:start w:val="1"/>
      <w:numFmt w:val="decimal"/>
      <w:lvlText w:val="%1.%2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312"/>
        </w:tabs>
        <w:ind w:left="0" w:leftChars="0" w:firstLine="0" w:firstLineChars="0"/>
      </w:pPr>
      <w:rPr>
        <w:rFonts w:hint="default"/>
      </w:rPr>
    </w:lvl>
  </w:abstractNum>
  <w:abstractNum w:abstractNumId="1">
    <w:nsid w:val="06CC53BF"/>
    <w:multiLevelType w:val="singleLevel"/>
    <w:tmpl w:val="06CC53BF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DM3NTMzOWRhZTJmNjUyYjg3YzljY2Y0NGEyMTg5MmQifQ=="/>
  </w:docVars>
  <w:rsids>
    <w:rsidRoot w:val="00000000"/>
    <w:rsid w:val="00043144"/>
    <w:rsid w:val="000811E2"/>
    <w:rsid w:val="00133387"/>
    <w:rsid w:val="001B0C0B"/>
    <w:rsid w:val="001B223C"/>
    <w:rsid w:val="00207852"/>
    <w:rsid w:val="0026130D"/>
    <w:rsid w:val="00383260"/>
    <w:rsid w:val="00462E6D"/>
    <w:rsid w:val="005020AC"/>
    <w:rsid w:val="00522102"/>
    <w:rsid w:val="005C4D2E"/>
    <w:rsid w:val="00622CC5"/>
    <w:rsid w:val="0067722F"/>
    <w:rsid w:val="00683C36"/>
    <w:rsid w:val="006911F9"/>
    <w:rsid w:val="007200AE"/>
    <w:rsid w:val="007E2C91"/>
    <w:rsid w:val="008D313A"/>
    <w:rsid w:val="00B0507A"/>
    <w:rsid w:val="00B22BA0"/>
    <w:rsid w:val="00C37E7D"/>
    <w:rsid w:val="00D42B17"/>
    <w:rsid w:val="00E0010D"/>
    <w:rsid w:val="00FC747A"/>
    <w:rsid w:val="01011432"/>
    <w:rsid w:val="010A6538"/>
    <w:rsid w:val="010F1DA1"/>
    <w:rsid w:val="011949CD"/>
    <w:rsid w:val="01211AD4"/>
    <w:rsid w:val="0136557F"/>
    <w:rsid w:val="0147778C"/>
    <w:rsid w:val="014D28C9"/>
    <w:rsid w:val="015123B9"/>
    <w:rsid w:val="01514167"/>
    <w:rsid w:val="0151518B"/>
    <w:rsid w:val="016320EC"/>
    <w:rsid w:val="016F45ED"/>
    <w:rsid w:val="017B7436"/>
    <w:rsid w:val="017E0CD4"/>
    <w:rsid w:val="01804A4C"/>
    <w:rsid w:val="01886BEA"/>
    <w:rsid w:val="01A324E9"/>
    <w:rsid w:val="01A4698D"/>
    <w:rsid w:val="01AC3A93"/>
    <w:rsid w:val="01AE3368"/>
    <w:rsid w:val="01C42B8B"/>
    <w:rsid w:val="01F1143D"/>
    <w:rsid w:val="01F36694"/>
    <w:rsid w:val="020E2058"/>
    <w:rsid w:val="021B4775"/>
    <w:rsid w:val="02223D56"/>
    <w:rsid w:val="025D3113"/>
    <w:rsid w:val="025F4662"/>
    <w:rsid w:val="02704AC1"/>
    <w:rsid w:val="028642E4"/>
    <w:rsid w:val="028766C4"/>
    <w:rsid w:val="0295277A"/>
    <w:rsid w:val="029F53A6"/>
    <w:rsid w:val="02A604E3"/>
    <w:rsid w:val="02AE1145"/>
    <w:rsid w:val="02B81FC4"/>
    <w:rsid w:val="02C54D0A"/>
    <w:rsid w:val="02CD1899"/>
    <w:rsid w:val="02CF7A3A"/>
    <w:rsid w:val="02DF57A3"/>
    <w:rsid w:val="02FF7BF3"/>
    <w:rsid w:val="03086AA8"/>
    <w:rsid w:val="030B7F53"/>
    <w:rsid w:val="030F6088"/>
    <w:rsid w:val="03123DCA"/>
    <w:rsid w:val="0365579C"/>
    <w:rsid w:val="037B54CB"/>
    <w:rsid w:val="03802AE2"/>
    <w:rsid w:val="03824AAC"/>
    <w:rsid w:val="038A1BB2"/>
    <w:rsid w:val="03A52548"/>
    <w:rsid w:val="03A80104"/>
    <w:rsid w:val="03FB03BA"/>
    <w:rsid w:val="040B41BE"/>
    <w:rsid w:val="041A2F36"/>
    <w:rsid w:val="043B10FF"/>
    <w:rsid w:val="0449381C"/>
    <w:rsid w:val="045D1075"/>
    <w:rsid w:val="04732647"/>
    <w:rsid w:val="047F2D99"/>
    <w:rsid w:val="04842AA6"/>
    <w:rsid w:val="04963562"/>
    <w:rsid w:val="04A3117E"/>
    <w:rsid w:val="04A43B8C"/>
    <w:rsid w:val="04BE472B"/>
    <w:rsid w:val="04C078EE"/>
    <w:rsid w:val="04C60F43"/>
    <w:rsid w:val="04CC4D43"/>
    <w:rsid w:val="04DD3F64"/>
    <w:rsid w:val="04F33787"/>
    <w:rsid w:val="05114D27"/>
    <w:rsid w:val="05266D56"/>
    <w:rsid w:val="053E4A03"/>
    <w:rsid w:val="05412745"/>
    <w:rsid w:val="05663F59"/>
    <w:rsid w:val="05707001"/>
    <w:rsid w:val="05726DA2"/>
    <w:rsid w:val="057743B8"/>
    <w:rsid w:val="05917228"/>
    <w:rsid w:val="05A57FA1"/>
    <w:rsid w:val="05A86320"/>
    <w:rsid w:val="05AF76AE"/>
    <w:rsid w:val="05B20F4D"/>
    <w:rsid w:val="05B60A3D"/>
    <w:rsid w:val="05C649F8"/>
    <w:rsid w:val="05CB200E"/>
    <w:rsid w:val="05E34335"/>
    <w:rsid w:val="0600615C"/>
    <w:rsid w:val="06020126"/>
    <w:rsid w:val="06035C4C"/>
    <w:rsid w:val="060C6775"/>
    <w:rsid w:val="061614DB"/>
    <w:rsid w:val="06233B26"/>
    <w:rsid w:val="063876A4"/>
    <w:rsid w:val="06471FDD"/>
    <w:rsid w:val="064918B1"/>
    <w:rsid w:val="064E5119"/>
    <w:rsid w:val="065D62CE"/>
    <w:rsid w:val="065E2E82"/>
    <w:rsid w:val="068E19BA"/>
    <w:rsid w:val="06B86A37"/>
    <w:rsid w:val="06BB2083"/>
    <w:rsid w:val="06C11C95"/>
    <w:rsid w:val="06D575E9"/>
    <w:rsid w:val="06E4782C"/>
    <w:rsid w:val="06E845C5"/>
    <w:rsid w:val="06F7130D"/>
    <w:rsid w:val="07013F3A"/>
    <w:rsid w:val="07094649"/>
    <w:rsid w:val="070E48A8"/>
    <w:rsid w:val="0725412F"/>
    <w:rsid w:val="072B7208"/>
    <w:rsid w:val="073F4A62"/>
    <w:rsid w:val="0764271A"/>
    <w:rsid w:val="07697D31"/>
    <w:rsid w:val="07940CA5"/>
    <w:rsid w:val="0795380A"/>
    <w:rsid w:val="07A50D69"/>
    <w:rsid w:val="07AC659B"/>
    <w:rsid w:val="07C05BA3"/>
    <w:rsid w:val="07D77390"/>
    <w:rsid w:val="07E37AE3"/>
    <w:rsid w:val="07ED2336"/>
    <w:rsid w:val="07F43A9E"/>
    <w:rsid w:val="07F7358F"/>
    <w:rsid w:val="08232E0A"/>
    <w:rsid w:val="08236132"/>
    <w:rsid w:val="0837398B"/>
    <w:rsid w:val="083C59FD"/>
    <w:rsid w:val="08471E20"/>
    <w:rsid w:val="084C7436"/>
    <w:rsid w:val="084E1401"/>
    <w:rsid w:val="08601134"/>
    <w:rsid w:val="08730E67"/>
    <w:rsid w:val="08940DDD"/>
    <w:rsid w:val="08995ED1"/>
    <w:rsid w:val="08A13C26"/>
    <w:rsid w:val="08A876BB"/>
    <w:rsid w:val="08AE1E9F"/>
    <w:rsid w:val="090B5543"/>
    <w:rsid w:val="092D54BA"/>
    <w:rsid w:val="095114E5"/>
    <w:rsid w:val="09615163"/>
    <w:rsid w:val="0969226A"/>
    <w:rsid w:val="098B60DC"/>
    <w:rsid w:val="09AA4D5C"/>
    <w:rsid w:val="09BB0D18"/>
    <w:rsid w:val="09E1234C"/>
    <w:rsid w:val="09E35B78"/>
    <w:rsid w:val="0A014706"/>
    <w:rsid w:val="0A121BAB"/>
    <w:rsid w:val="0A173A74"/>
    <w:rsid w:val="0A2129CC"/>
    <w:rsid w:val="0A5371A2"/>
    <w:rsid w:val="0A7B2255"/>
    <w:rsid w:val="0A7E1D45"/>
    <w:rsid w:val="0A80786B"/>
    <w:rsid w:val="0AAF0151"/>
    <w:rsid w:val="0ADB34D5"/>
    <w:rsid w:val="0AE47DFA"/>
    <w:rsid w:val="0AE84FFB"/>
    <w:rsid w:val="0AEE0C79"/>
    <w:rsid w:val="0AFD0EBC"/>
    <w:rsid w:val="0B0009AC"/>
    <w:rsid w:val="0B0C55A3"/>
    <w:rsid w:val="0B136931"/>
    <w:rsid w:val="0B350134"/>
    <w:rsid w:val="0B381EF4"/>
    <w:rsid w:val="0B422D73"/>
    <w:rsid w:val="0B4C5B06"/>
    <w:rsid w:val="0B4D1E43"/>
    <w:rsid w:val="0B5331D2"/>
    <w:rsid w:val="0B772A1C"/>
    <w:rsid w:val="0B90498F"/>
    <w:rsid w:val="0B93081C"/>
    <w:rsid w:val="0B9A2ECD"/>
    <w:rsid w:val="0B9A495D"/>
    <w:rsid w:val="0BA53A2D"/>
    <w:rsid w:val="0BC1013B"/>
    <w:rsid w:val="0BC1638D"/>
    <w:rsid w:val="0BE97F71"/>
    <w:rsid w:val="0C28640C"/>
    <w:rsid w:val="0C4341F7"/>
    <w:rsid w:val="0C4D7C21"/>
    <w:rsid w:val="0C776A4C"/>
    <w:rsid w:val="0C796C68"/>
    <w:rsid w:val="0C8C24F7"/>
    <w:rsid w:val="0CAE6912"/>
    <w:rsid w:val="0CB20E55"/>
    <w:rsid w:val="0CCC4FEA"/>
    <w:rsid w:val="0CD12600"/>
    <w:rsid w:val="0CD619C5"/>
    <w:rsid w:val="0CE02843"/>
    <w:rsid w:val="0CE9794A"/>
    <w:rsid w:val="0D097FEC"/>
    <w:rsid w:val="0D0E73B0"/>
    <w:rsid w:val="0D2766C4"/>
    <w:rsid w:val="0D5648B3"/>
    <w:rsid w:val="0D5D3E94"/>
    <w:rsid w:val="0D7C07BE"/>
    <w:rsid w:val="0D8633EB"/>
    <w:rsid w:val="0D906017"/>
    <w:rsid w:val="0DBC6E0C"/>
    <w:rsid w:val="0DC108C7"/>
    <w:rsid w:val="0DC81708"/>
    <w:rsid w:val="0DD01FDB"/>
    <w:rsid w:val="0DD57ECE"/>
    <w:rsid w:val="0DDF2AFB"/>
    <w:rsid w:val="0DED16BC"/>
    <w:rsid w:val="0DF06AB6"/>
    <w:rsid w:val="0DFE7425"/>
    <w:rsid w:val="0E0679F5"/>
    <w:rsid w:val="0E0C0ACE"/>
    <w:rsid w:val="0E0E518E"/>
    <w:rsid w:val="0E122ED0"/>
    <w:rsid w:val="0E1409F6"/>
    <w:rsid w:val="0E2055ED"/>
    <w:rsid w:val="0E23483A"/>
    <w:rsid w:val="0E2F5CBB"/>
    <w:rsid w:val="0E342E47"/>
    <w:rsid w:val="0E440BB0"/>
    <w:rsid w:val="0E4B5F8B"/>
    <w:rsid w:val="0E511C4A"/>
    <w:rsid w:val="0E547045"/>
    <w:rsid w:val="0E6B438E"/>
    <w:rsid w:val="0E721BC1"/>
    <w:rsid w:val="0E8C4A31"/>
    <w:rsid w:val="0EAF24CD"/>
    <w:rsid w:val="0EC00B7E"/>
    <w:rsid w:val="0ED463D8"/>
    <w:rsid w:val="0F0A5D32"/>
    <w:rsid w:val="0F0D36F9"/>
    <w:rsid w:val="0F307AB2"/>
    <w:rsid w:val="0F360E40"/>
    <w:rsid w:val="0F36630C"/>
    <w:rsid w:val="0F381C0D"/>
    <w:rsid w:val="0F4C5A29"/>
    <w:rsid w:val="0F5C08A7"/>
    <w:rsid w:val="0F5F16E6"/>
    <w:rsid w:val="0F692FC4"/>
    <w:rsid w:val="0F786D63"/>
    <w:rsid w:val="0F7A6F7F"/>
    <w:rsid w:val="0F7A7F35"/>
    <w:rsid w:val="0F9A4F2B"/>
    <w:rsid w:val="0FA22032"/>
    <w:rsid w:val="0FA61B22"/>
    <w:rsid w:val="0FB00BF3"/>
    <w:rsid w:val="0FC76A42"/>
    <w:rsid w:val="0FD04DF1"/>
    <w:rsid w:val="0FD31133"/>
    <w:rsid w:val="0FDF3286"/>
    <w:rsid w:val="0FE10DAC"/>
    <w:rsid w:val="0FF35177"/>
    <w:rsid w:val="101A4893"/>
    <w:rsid w:val="1021564D"/>
    <w:rsid w:val="10635C65"/>
    <w:rsid w:val="1065631F"/>
    <w:rsid w:val="10991687"/>
    <w:rsid w:val="10A03EEF"/>
    <w:rsid w:val="10BB784F"/>
    <w:rsid w:val="10DE550D"/>
    <w:rsid w:val="10F60887"/>
    <w:rsid w:val="10F93ED3"/>
    <w:rsid w:val="10FD1C16"/>
    <w:rsid w:val="11082369"/>
    <w:rsid w:val="11160F29"/>
    <w:rsid w:val="11274EE5"/>
    <w:rsid w:val="112E6273"/>
    <w:rsid w:val="113E0E31"/>
    <w:rsid w:val="117143B2"/>
    <w:rsid w:val="11877731"/>
    <w:rsid w:val="118C2F9A"/>
    <w:rsid w:val="119500A0"/>
    <w:rsid w:val="119D51A7"/>
    <w:rsid w:val="119F7536"/>
    <w:rsid w:val="11A80BD0"/>
    <w:rsid w:val="11C21C68"/>
    <w:rsid w:val="11D160E2"/>
    <w:rsid w:val="11D5049D"/>
    <w:rsid w:val="11F03528"/>
    <w:rsid w:val="11F1104F"/>
    <w:rsid w:val="11FA7F03"/>
    <w:rsid w:val="120D5E88"/>
    <w:rsid w:val="121A2353"/>
    <w:rsid w:val="121F5BBC"/>
    <w:rsid w:val="12280F14"/>
    <w:rsid w:val="122E773B"/>
    <w:rsid w:val="1235718D"/>
    <w:rsid w:val="12372F05"/>
    <w:rsid w:val="12413D84"/>
    <w:rsid w:val="124B5C23"/>
    <w:rsid w:val="124F46F3"/>
    <w:rsid w:val="12577104"/>
    <w:rsid w:val="126421B8"/>
    <w:rsid w:val="126B0E01"/>
    <w:rsid w:val="127063E1"/>
    <w:rsid w:val="127F48AC"/>
    <w:rsid w:val="12A7327F"/>
    <w:rsid w:val="12BF73FB"/>
    <w:rsid w:val="12C56763"/>
    <w:rsid w:val="12D1335A"/>
    <w:rsid w:val="12ED03C4"/>
    <w:rsid w:val="12EF37E0"/>
    <w:rsid w:val="12F6691D"/>
    <w:rsid w:val="130354DD"/>
    <w:rsid w:val="13165DDD"/>
    <w:rsid w:val="1319085D"/>
    <w:rsid w:val="1340403C"/>
    <w:rsid w:val="13491142"/>
    <w:rsid w:val="135B2C24"/>
    <w:rsid w:val="1369563B"/>
    <w:rsid w:val="13765CAF"/>
    <w:rsid w:val="13877EBC"/>
    <w:rsid w:val="139A7BF0"/>
    <w:rsid w:val="13C00A21"/>
    <w:rsid w:val="13CC1F77"/>
    <w:rsid w:val="13CE33F5"/>
    <w:rsid w:val="13D94D38"/>
    <w:rsid w:val="13DD188A"/>
    <w:rsid w:val="13DD7ADC"/>
    <w:rsid w:val="13EE1CEA"/>
    <w:rsid w:val="13F30755"/>
    <w:rsid w:val="13FD12E9"/>
    <w:rsid w:val="142B4CEC"/>
    <w:rsid w:val="142E77C1"/>
    <w:rsid w:val="143C0CA7"/>
    <w:rsid w:val="145204CA"/>
    <w:rsid w:val="145558C5"/>
    <w:rsid w:val="14887A48"/>
    <w:rsid w:val="149363ED"/>
    <w:rsid w:val="14991C55"/>
    <w:rsid w:val="14A14FAE"/>
    <w:rsid w:val="14A625C4"/>
    <w:rsid w:val="14AA3E63"/>
    <w:rsid w:val="14B52E4F"/>
    <w:rsid w:val="14C129AD"/>
    <w:rsid w:val="14C173FE"/>
    <w:rsid w:val="14E153AA"/>
    <w:rsid w:val="14F41582"/>
    <w:rsid w:val="14FD7701"/>
    <w:rsid w:val="150317C5"/>
    <w:rsid w:val="15035321"/>
    <w:rsid w:val="151F53ED"/>
    <w:rsid w:val="15202377"/>
    <w:rsid w:val="152A2022"/>
    <w:rsid w:val="153656F6"/>
    <w:rsid w:val="1542409B"/>
    <w:rsid w:val="154716B1"/>
    <w:rsid w:val="154F132B"/>
    <w:rsid w:val="155362A8"/>
    <w:rsid w:val="15673B02"/>
    <w:rsid w:val="156A53A0"/>
    <w:rsid w:val="158226E9"/>
    <w:rsid w:val="158D151C"/>
    <w:rsid w:val="159C468D"/>
    <w:rsid w:val="159E329B"/>
    <w:rsid w:val="15A308B2"/>
    <w:rsid w:val="15B50D11"/>
    <w:rsid w:val="15B605E5"/>
    <w:rsid w:val="15B900D5"/>
    <w:rsid w:val="15D8652F"/>
    <w:rsid w:val="15E213DA"/>
    <w:rsid w:val="15E769F0"/>
    <w:rsid w:val="15EA3A45"/>
    <w:rsid w:val="15EB5B02"/>
    <w:rsid w:val="15EE0E8F"/>
    <w:rsid w:val="16104199"/>
    <w:rsid w:val="16201F02"/>
    <w:rsid w:val="163D2AB4"/>
    <w:rsid w:val="1682450F"/>
    <w:rsid w:val="16847832"/>
    <w:rsid w:val="1686445B"/>
    <w:rsid w:val="16900E36"/>
    <w:rsid w:val="16970417"/>
    <w:rsid w:val="16AE5760"/>
    <w:rsid w:val="16B20DAC"/>
    <w:rsid w:val="16B91D06"/>
    <w:rsid w:val="16CD208A"/>
    <w:rsid w:val="16D231FD"/>
    <w:rsid w:val="16DB47A7"/>
    <w:rsid w:val="16EB2510"/>
    <w:rsid w:val="16EB42BE"/>
    <w:rsid w:val="16F94C2D"/>
    <w:rsid w:val="17093FA6"/>
    <w:rsid w:val="171C6B6E"/>
    <w:rsid w:val="172071A4"/>
    <w:rsid w:val="17263548"/>
    <w:rsid w:val="174628EA"/>
    <w:rsid w:val="17484E78"/>
    <w:rsid w:val="174F484D"/>
    <w:rsid w:val="174F6F43"/>
    <w:rsid w:val="177E3384"/>
    <w:rsid w:val="179C2793"/>
    <w:rsid w:val="17A0779F"/>
    <w:rsid w:val="17B86896"/>
    <w:rsid w:val="17C57205"/>
    <w:rsid w:val="17C94907"/>
    <w:rsid w:val="17DD00AB"/>
    <w:rsid w:val="17E20185"/>
    <w:rsid w:val="17EF7DDE"/>
    <w:rsid w:val="17F0403C"/>
    <w:rsid w:val="17F04282"/>
    <w:rsid w:val="17FF2717"/>
    <w:rsid w:val="180C6BE2"/>
    <w:rsid w:val="1827044F"/>
    <w:rsid w:val="182C4B8E"/>
    <w:rsid w:val="184375CD"/>
    <w:rsid w:val="18627AE7"/>
    <w:rsid w:val="1863004B"/>
    <w:rsid w:val="187E1F59"/>
    <w:rsid w:val="189310B2"/>
    <w:rsid w:val="1897650F"/>
    <w:rsid w:val="189949AA"/>
    <w:rsid w:val="189E0C79"/>
    <w:rsid w:val="18A91259"/>
    <w:rsid w:val="18AE7C99"/>
    <w:rsid w:val="18B43502"/>
    <w:rsid w:val="18CE2C10"/>
    <w:rsid w:val="19094ED0"/>
    <w:rsid w:val="192B4E46"/>
    <w:rsid w:val="19314B52"/>
    <w:rsid w:val="1934019F"/>
    <w:rsid w:val="19404D95"/>
    <w:rsid w:val="195D6EAA"/>
    <w:rsid w:val="196539AE"/>
    <w:rsid w:val="19677A16"/>
    <w:rsid w:val="196B7938"/>
    <w:rsid w:val="19720CC7"/>
    <w:rsid w:val="1984308E"/>
    <w:rsid w:val="199155F1"/>
    <w:rsid w:val="19923117"/>
    <w:rsid w:val="19A52E4A"/>
    <w:rsid w:val="19A76BC3"/>
    <w:rsid w:val="19A8293B"/>
    <w:rsid w:val="19BB08C0"/>
    <w:rsid w:val="19E80F89"/>
    <w:rsid w:val="19F17E3E"/>
    <w:rsid w:val="1A004922"/>
    <w:rsid w:val="1A144C82"/>
    <w:rsid w:val="1A147FD0"/>
    <w:rsid w:val="1A1D6E85"/>
    <w:rsid w:val="1A1E143D"/>
    <w:rsid w:val="1A3E0EA0"/>
    <w:rsid w:val="1A3F329F"/>
    <w:rsid w:val="1A4E34E2"/>
    <w:rsid w:val="1A514E1C"/>
    <w:rsid w:val="1A654BDE"/>
    <w:rsid w:val="1A772A39"/>
    <w:rsid w:val="1A864A2A"/>
    <w:rsid w:val="1A8A7433"/>
    <w:rsid w:val="1A9D6217"/>
    <w:rsid w:val="1AA475E6"/>
    <w:rsid w:val="1AB64BE3"/>
    <w:rsid w:val="1ABC044C"/>
    <w:rsid w:val="1AC90CF9"/>
    <w:rsid w:val="1ACD08AB"/>
    <w:rsid w:val="1ACF6DD3"/>
    <w:rsid w:val="1AD67034"/>
    <w:rsid w:val="1ADF413A"/>
    <w:rsid w:val="1AE174A6"/>
    <w:rsid w:val="1AF06347"/>
    <w:rsid w:val="1AFD0A64"/>
    <w:rsid w:val="1B0E4A1F"/>
    <w:rsid w:val="1B4C57EB"/>
    <w:rsid w:val="1B4F12C0"/>
    <w:rsid w:val="1B5543FC"/>
    <w:rsid w:val="1B754A9E"/>
    <w:rsid w:val="1B9118D8"/>
    <w:rsid w:val="1B917B2A"/>
    <w:rsid w:val="1B9A0632"/>
    <w:rsid w:val="1BB67591"/>
    <w:rsid w:val="1BCC4311"/>
    <w:rsid w:val="1BD23C9F"/>
    <w:rsid w:val="1BF41E67"/>
    <w:rsid w:val="1C0F4EF3"/>
    <w:rsid w:val="1C163B8C"/>
    <w:rsid w:val="1C1E6EE4"/>
    <w:rsid w:val="1C4E5A1B"/>
    <w:rsid w:val="1C550B58"/>
    <w:rsid w:val="1C56667E"/>
    <w:rsid w:val="1C6A3ED7"/>
    <w:rsid w:val="1C705992"/>
    <w:rsid w:val="1C7B50A7"/>
    <w:rsid w:val="1C7B7E93"/>
    <w:rsid w:val="1CA90EA4"/>
    <w:rsid w:val="1CAB4C1C"/>
    <w:rsid w:val="1CE65C54"/>
    <w:rsid w:val="1CE67A02"/>
    <w:rsid w:val="1D091942"/>
    <w:rsid w:val="1D13244B"/>
    <w:rsid w:val="1D1E53EE"/>
    <w:rsid w:val="1D266050"/>
    <w:rsid w:val="1D3102EB"/>
    <w:rsid w:val="1D37200B"/>
    <w:rsid w:val="1D4B3D09"/>
    <w:rsid w:val="1D57445C"/>
    <w:rsid w:val="1D5B4ED9"/>
    <w:rsid w:val="1D5E1C8E"/>
    <w:rsid w:val="1D6B31FB"/>
    <w:rsid w:val="1D7A45EE"/>
    <w:rsid w:val="1D9C214E"/>
    <w:rsid w:val="1DAD49C3"/>
    <w:rsid w:val="1DAD6772"/>
    <w:rsid w:val="1DB57558"/>
    <w:rsid w:val="1E0D1867"/>
    <w:rsid w:val="1E1B192D"/>
    <w:rsid w:val="1E214A6A"/>
    <w:rsid w:val="1E2D0D47"/>
    <w:rsid w:val="1E4A2212"/>
    <w:rsid w:val="1E521E5C"/>
    <w:rsid w:val="1E544E3F"/>
    <w:rsid w:val="1E58492F"/>
    <w:rsid w:val="1E5E181A"/>
    <w:rsid w:val="1E742D14"/>
    <w:rsid w:val="1E7C6FB9"/>
    <w:rsid w:val="1E8E65A3"/>
    <w:rsid w:val="1EA00084"/>
    <w:rsid w:val="1EA77665"/>
    <w:rsid w:val="1ECE2E43"/>
    <w:rsid w:val="1EE825DE"/>
    <w:rsid w:val="1EEF294F"/>
    <w:rsid w:val="1EF735FF"/>
    <w:rsid w:val="1EFD0D34"/>
    <w:rsid w:val="1F0979D8"/>
    <w:rsid w:val="1F0B3750"/>
    <w:rsid w:val="1F1F4218"/>
    <w:rsid w:val="1F343B52"/>
    <w:rsid w:val="1F503858"/>
    <w:rsid w:val="1F9C4CF0"/>
    <w:rsid w:val="1FAA11BB"/>
    <w:rsid w:val="1FBE07C2"/>
    <w:rsid w:val="1FC009DE"/>
    <w:rsid w:val="1FC128ED"/>
    <w:rsid w:val="1FD2426D"/>
    <w:rsid w:val="1FDD7E5A"/>
    <w:rsid w:val="201A79C2"/>
    <w:rsid w:val="20476A09"/>
    <w:rsid w:val="204C04C4"/>
    <w:rsid w:val="205630F0"/>
    <w:rsid w:val="205810FE"/>
    <w:rsid w:val="205D447F"/>
    <w:rsid w:val="20631369"/>
    <w:rsid w:val="20765541"/>
    <w:rsid w:val="207E43F5"/>
    <w:rsid w:val="208732AA"/>
    <w:rsid w:val="20883233"/>
    <w:rsid w:val="20951B8E"/>
    <w:rsid w:val="209B4FA7"/>
    <w:rsid w:val="20AC2D10"/>
    <w:rsid w:val="20B3409F"/>
    <w:rsid w:val="20B87A38"/>
    <w:rsid w:val="20EC5803"/>
    <w:rsid w:val="20F12E19"/>
    <w:rsid w:val="2114792A"/>
    <w:rsid w:val="21172890"/>
    <w:rsid w:val="213D7E0C"/>
    <w:rsid w:val="213F59DE"/>
    <w:rsid w:val="214967B1"/>
    <w:rsid w:val="21562C7C"/>
    <w:rsid w:val="216B497A"/>
    <w:rsid w:val="217F0425"/>
    <w:rsid w:val="21871088"/>
    <w:rsid w:val="21A5265E"/>
    <w:rsid w:val="21A60641"/>
    <w:rsid w:val="21BE719F"/>
    <w:rsid w:val="21D97B35"/>
    <w:rsid w:val="21DA38AD"/>
    <w:rsid w:val="21EB1616"/>
    <w:rsid w:val="21F62B42"/>
    <w:rsid w:val="21FD36CF"/>
    <w:rsid w:val="22097CEF"/>
    <w:rsid w:val="220F6663"/>
    <w:rsid w:val="221768AF"/>
    <w:rsid w:val="222334A6"/>
    <w:rsid w:val="222B4109"/>
    <w:rsid w:val="222F3BF9"/>
    <w:rsid w:val="223E5BEA"/>
    <w:rsid w:val="227D710D"/>
    <w:rsid w:val="22963C78"/>
    <w:rsid w:val="229E0D7F"/>
    <w:rsid w:val="22A31EF1"/>
    <w:rsid w:val="22A7378F"/>
    <w:rsid w:val="22CA71DB"/>
    <w:rsid w:val="22D272AF"/>
    <w:rsid w:val="22DA344F"/>
    <w:rsid w:val="22E36792"/>
    <w:rsid w:val="22ED19A4"/>
    <w:rsid w:val="22F15352"/>
    <w:rsid w:val="230B6414"/>
    <w:rsid w:val="231177A3"/>
    <w:rsid w:val="234B4A63"/>
    <w:rsid w:val="234D3B4F"/>
    <w:rsid w:val="235558E1"/>
    <w:rsid w:val="236B6EB3"/>
    <w:rsid w:val="236E69A3"/>
    <w:rsid w:val="237A5348"/>
    <w:rsid w:val="237A70F6"/>
    <w:rsid w:val="23940C77"/>
    <w:rsid w:val="239E7319"/>
    <w:rsid w:val="23A076DF"/>
    <w:rsid w:val="23A16528"/>
    <w:rsid w:val="23B76B95"/>
    <w:rsid w:val="23BA1BE8"/>
    <w:rsid w:val="23D5432C"/>
    <w:rsid w:val="23DA7C0E"/>
    <w:rsid w:val="23EB7FF4"/>
    <w:rsid w:val="23EE3640"/>
    <w:rsid w:val="23FE7D27"/>
    <w:rsid w:val="24155071"/>
    <w:rsid w:val="24172B97"/>
    <w:rsid w:val="242321AA"/>
    <w:rsid w:val="242B4894"/>
    <w:rsid w:val="24463BAA"/>
    <w:rsid w:val="246F29D3"/>
    <w:rsid w:val="24763D61"/>
    <w:rsid w:val="24791B34"/>
    <w:rsid w:val="248F097F"/>
    <w:rsid w:val="24B403E6"/>
    <w:rsid w:val="24B94F4B"/>
    <w:rsid w:val="24CA19B7"/>
    <w:rsid w:val="24D756D3"/>
    <w:rsid w:val="24FB276C"/>
    <w:rsid w:val="24FB6014"/>
    <w:rsid w:val="24FC6592"/>
    <w:rsid w:val="2500187D"/>
    <w:rsid w:val="2506615E"/>
    <w:rsid w:val="25164BFC"/>
    <w:rsid w:val="25170593"/>
    <w:rsid w:val="252625AC"/>
    <w:rsid w:val="252A06A8"/>
    <w:rsid w:val="25324C6F"/>
    <w:rsid w:val="25395FAA"/>
    <w:rsid w:val="253B28B5"/>
    <w:rsid w:val="257960BA"/>
    <w:rsid w:val="257F09F3"/>
    <w:rsid w:val="258778A8"/>
    <w:rsid w:val="259A75DB"/>
    <w:rsid w:val="25B20DC9"/>
    <w:rsid w:val="25B508B9"/>
    <w:rsid w:val="25C32FD6"/>
    <w:rsid w:val="25CE54D7"/>
    <w:rsid w:val="25D7051E"/>
    <w:rsid w:val="25DA20CE"/>
    <w:rsid w:val="25EE7927"/>
    <w:rsid w:val="25FB7E52"/>
    <w:rsid w:val="260158AC"/>
    <w:rsid w:val="262712AD"/>
    <w:rsid w:val="26345C82"/>
    <w:rsid w:val="26630315"/>
    <w:rsid w:val="266D2F42"/>
    <w:rsid w:val="26701D8C"/>
    <w:rsid w:val="26864004"/>
    <w:rsid w:val="26924756"/>
    <w:rsid w:val="26C31BC9"/>
    <w:rsid w:val="26E61362"/>
    <w:rsid w:val="26E74AA2"/>
    <w:rsid w:val="26E825C8"/>
    <w:rsid w:val="26F96942"/>
    <w:rsid w:val="27037402"/>
    <w:rsid w:val="270B62FD"/>
    <w:rsid w:val="2714160F"/>
    <w:rsid w:val="27165388"/>
    <w:rsid w:val="27174C5C"/>
    <w:rsid w:val="2734580E"/>
    <w:rsid w:val="273B094A"/>
    <w:rsid w:val="273D2914"/>
    <w:rsid w:val="2758774E"/>
    <w:rsid w:val="275A1718"/>
    <w:rsid w:val="27637EA1"/>
    <w:rsid w:val="27985E53"/>
    <w:rsid w:val="27AB3D22"/>
    <w:rsid w:val="27E2526A"/>
    <w:rsid w:val="27E9484A"/>
    <w:rsid w:val="27EA7440"/>
    <w:rsid w:val="27EE17B4"/>
    <w:rsid w:val="28043432"/>
    <w:rsid w:val="280E605F"/>
    <w:rsid w:val="281713B7"/>
    <w:rsid w:val="281752F4"/>
    <w:rsid w:val="2820489B"/>
    <w:rsid w:val="282835C4"/>
    <w:rsid w:val="284E0B51"/>
    <w:rsid w:val="285C79EE"/>
    <w:rsid w:val="288746F0"/>
    <w:rsid w:val="2893212E"/>
    <w:rsid w:val="289575D6"/>
    <w:rsid w:val="289A78F2"/>
    <w:rsid w:val="28B704A4"/>
    <w:rsid w:val="28CD6CD8"/>
    <w:rsid w:val="28D728F5"/>
    <w:rsid w:val="28E63D11"/>
    <w:rsid w:val="28FF5EF4"/>
    <w:rsid w:val="290C20C2"/>
    <w:rsid w:val="290C7AE2"/>
    <w:rsid w:val="293F42D2"/>
    <w:rsid w:val="295977AD"/>
    <w:rsid w:val="2967011C"/>
    <w:rsid w:val="29671ECA"/>
    <w:rsid w:val="296A19BB"/>
    <w:rsid w:val="297445E7"/>
    <w:rsid w:val="2976035F"/>
    <w:rsid w:val="299F78B6"/>
    <w:rsid w:val="29A529F3"/>
    <w:rsid w:val="29B82726"/>
    <w:rsid w:val="29CE1F49"/>
    <w:rsid w:val="29D86924"/>
    <w:rsid w:val="29DB6414"/>
    <w:rsid w:val="29EB2AFB"/>
    <w:rsid w:val="29F50938"/>
    <w:rsid w:val="2A0911D4"/>
    <w:rsid w:val="2A1F27A5"/>
    <w:rsid w:val="2A355B25"/>
    <w:rsid w:val="2A420242"/>
    <w:rsid w:val="2A4E308A"/>
    <w:rsid w:val="2A4E6BE6"/>
    <w:rsid w:val="2A686FE5"/>
    <w:rsid w:val="2A701253"/>
    <w:rsid w:val="2A750C73"/>
    <w:rsid w:val="2A781EB5"/>
    <w:rsid w:val="2A810D6A"/>
    <w:rsid w:val="2A994305"/>
    <w:rsid w:val="2AA42876"/>
    <w:rsid w:val="2AB96756"/>
    <w:rsid w:val="2AD0584D"/>
    <w:rsid w:val="2AE13EFE"/>
    <w:rsid w:val="2B0025D7"/>
    <w:rsid w:val="2B140D0F"/>
    <w:rsid w:val="2B141BDE"/>
    <w:rsid w:val="2B1F1BBB"/>
    <w:rsid w:val="2B230073"/>
    <w:rsid w:val="2B2362C5"/>
    <w:rsid w:val="2B2A31B0"/>
    <w:rsid w:val="2B2F07C6"/>
    <w:rsid w:val="2B4D5580"/>
    <w:rsid w:val="2B603075"/>
    <w:rsid w:val="2B705680"/>
    <w:rsid w:val="2BB67139"/>
    <w:rsid w:val="2BDA124A"/>
    <w:rsid w:val="2BEB6DE3"/>
    <w:rsid w:val="2BEF7F55"/>
    <w:rsid w:val="2BF33EE9"/>
    <w:rsid w:val="2BF5472F"/>
    <w:rsid w:val="2C293467"/>
    <w:rsid w:val="2C33078A"/>
    <w:rsid w:val="2CCD473A"/>
    <w:rsid w:val="2CD51841"/>
    <w:rsid w:val="2CDF5710"/>
    <w:rsid w:val="2CE657FC"/>
    <w:rsid w:val="2D053ED4"/>
    <w:rsid w:val="2D19172E"/>
    <w:rsid w:val="2D1A57FB"/>
    <w:rsid w:val="2D314D88"/>
    <w:rsid w:val="2D4676B1"/>
    <w:rsid w:val="2D517119"/>
    <w:rsid w:val="2D5E1836"/>
    <w:rsid w:val="2D6B7AAF"/>
    <w:rsid w:val="2D720E3E"/>
    <w:rsid w:val="2D776454"/>
    <w:rsid w:val="2D8D5C78"/>
    <w:rsid w:val="2D906B09"/>
    <w:rsid w:val="2D9D410D"/>
    <w:rsid w:val="2DA82AB1"/>
    <w:rsid w:val="2DC84F02"/>
    <w:rsid w:val="2DCC49F2"/>
    <w:rsid w:val="2DEC6E42"/>
    <w:rsid w:val="2E051CB2"/>
    <w:rsid w:val="2E151731"/>
    <w:rsid w:val="2E220AB6"/>
    <w:rsid w:val="2E2465DC"/>
    <w:rsid w:val="2E3A7BAD"/>
    <w:rsid w:val="2E426A62"/>
    <w:rsid w:val="2E443FD7"/>
    <w:rsid w:val="2E505623"/>
    <w:rsid w:val="2E556795"/>
    <w:rsid w:val="2E786928"/>
    <w:rsid w:val="2E786F75"/>
    <w:rsid w:val="2E8157DC"/>
    <w:rsid w:val="2E9C2616"/>
    <w:rsid w:val="2ECE02F6"/>
    <w:rsid w:val="2ED04E98"/>
    <w:rsid w:val="2EFC1307"/>
    <w:rsid w:val="2F0E4B96"/>
    <w:rsid w:val="2F2F5238"/>
    <w:rsid w:val="2F3A598B"/>
    <w:rsid w:val="2F5D7926"/>
    <w:rsid w:val="2F683EF7"/>
    <w:rsid w:val="2F723377"/>
    <w:rsid w:val="2F835584"/>
    <w:rsid w:val="2FB56663"/>
    <w:rsid w:val="2FBC2844"/>
    <w:rsid w:val="2FC811E9"/>
    <w:rsid w:val="2FCA6D0F"/>
    <w:rsid w:val="2FEF2C1A"/>
    <w:rsid w:val="2FF26266"/>
    <w:rsid w:val="30006BD5"/>
    <w:rsid w:val="30032221"/>
    <w:rsid w:val="301306B6"/>
    <w:rsid w:val="302428C3"/>
    <w:rsid w:val="304B5DEC"/>
    <w:rsid w:val="305F38FB"/>
    <w:rsid w:val="30640F12"/>
    <w:rsid w:val="30656A38"/>
    <w:rsid w:val="307355F9"/>
    <w:rsid w:val="307750E9"/>
    <w:rsid w:val="30877135"/>
    <w:rsid w:val="30994874"/>
    <w:rsid w:val="309B5653"/>
    <w:rsid w:val="30B04157"/>
    <w:rsid w:val="30CE6CD3"/>
    <w:rsid w:val="30D77059"/>
    <w:rsid w:val="30E6401D"/>
    <w:rsid w:val="30E81770"/>
    <w:rsid w:val="311566B0"/>
    <w:rsid w:val="31197F4E"/>
    <w:rsid w:val="312608BD"/>
    <w:rsid w:val="313444B6"/>
    <w:rsid w:val="314E38D2"/>
    <w:rsid w:val="315F16D9"/>
    <w:rsid w:val="31644F41"/>
    <w:rsid w:val="31701B38"/>
    <w:rsid w:val="319D5A69"/>
    <w:rsid w:val="31AA6DF8"/>
    <w:rsid w:val="31B2784E"/>
    <w:rsid w:val="31B859B9"/>
    <w:rsid w:val="31C12D5E"/>
    <w:rsid w:val="31D420C7"/>
    <w:rsid w:val="31FD161E"/>
    <w:rsid w:val="322C5A5F"/>
    <w:rsid w:val="322F72FD"/>
    <w:rsid w:val="323F7D11"/>
    <w:rsid w:val="324F5BF1"/>
    <w:rsid w:val="32A001FB"/>
    <w:rsid w:val="32A41A99"/>
    <w:rsid w:val="32A47516"/>
    <w:rsid w:val="32A95302"/>
    <w:rsid w:val="32AC4DF2"/>
    <w:rsid w:val="32B37F2E"/>
    <w:rsid w:val="32BF2D77"/>
    <w:rsid w:val="32C043F9"/>
    <w:rsid w:val="32C97752"/>
    <w:rsid w:val="32CB34CA"/>
    <w:rsid w:val="32CC2D9E"/>
    <w:rsid w:val="32F21E9F"/>
    <w:rsid w:val="32FF3174"/>
    <w:rsid w:val="3301513E"/>
    <w:rsid w:val="33024A12"/>
    <w:rsid w:val="33134E71"/>
    <w:rsid w:val="332E1CAB"/>
    <w:rsid w:val="33435756"/>
    <w:rsid w:val="33460DA3"/>
    <w:rsid w:val="334A7AC2"/>
    <w:rsid w:val="3353526D"/>
    <w:rsid w:val="33535C70"/>
    <w:rsid w:val="33745910"/>
    <w:rsid w:val="33B757FC"/>
    <w:rsid w:val="33D60378"/>
    <w:rsid w:val="33D939C5"/>
    <w:rsid w:val="33DF6B01"/>
    <w:rsid w:val="33F00D0E"/>
    <w:rsid w:val="33FB1B8D"/>
    <w:rsid w:val="34086058"/>
    <w:rsid w:val="34290CEE"/>
    <w:rsid w:val="34425A0E"/>
    <w:rsid w:val="345D45F6"/>
    <w:rsid w:val="345D63A4"/>
    <w:rsid w:val="345E3ECA"/>
    <w:rsid w:val="346C777D"/>
    <w:rsid w:val="34784F8C"/>
    <w:rsid w:val="348576A9"/>
    <w:rsid w:val="348E2A01"/>
    <w:rsid w:val="3491429F"/>
    <w:rsid w:val="34943D90"/>
    <w:rsid w:val="34A531FC"/>
    <w:rsid w:val="34A71E60"/>
    <w:rsid w:val="34B166F0"/>
    <w:rsid w:val="34D70B31"/>
    <w:rsid w:val="34DA79F4"/>
    <w:rsid w:val="34E02B31"/>
    <w:rsid w:val="34E6056F"/>
    <w:rsid w:val="34F8431E"/>
    <w:rsid w:val="350C1B78"/>
    <w:rsid w:val="350F54F7"/>
    <w:rsid w:val="352769B2"/>
    <w:rsid w:val="35301D0A"/>
    <w:rsid w:val="353F1F4D"/>
    <w:rsid w:val="354237EC"/>
    <w:rsid w:val="354E2190"/>
    <w:rsid w:val="355A28E3"/>
    <w:rsid w:val="35775243"/>
    <w:rsid w:val="358160C2"/>
    <w:rsid w:val="35904557"/>
    <w:rsid w:val="35A042F2"/>
    <w:rsid w:val="35C42453"/>
    <w:rsid w:val="35D24B6F"/>
    <w:rsid w:val="35D2691D"/>
    <w:rsid w:val="35DA4092"/>
    <w:rsid w:val="35DC59EE"/>
    <w:rsid w:val="35E825E5"/>
    <w:rsid w:val="35FA7C22"/>
    <w:rsid w:val="36010FB1"/>
    <w:rsid w:val="360F1F75"/>
    <w:rsid w:val="36140CE4"/>
    <w:rsid w:val="36146F36"/>
    <w:rsid w:val="361E6007"/>
    <w:rsid w:val="362C0724"/>
    <w:rsid w:val="365C5755"/>
    <w:rsid w:val="365D08DD"/>
    <w:rsid w:val="365E28A7"/>
    <w:rsid w:val="366A124C"/>
    <w:rsid w:val="366A4DA8"/>
    <w:rsid w:val="366E2AEA"/>
    <w:rsid w:val="369301B9"/>
    <w:rsid w:val="36C2459B"/>
    <w:rsid w:val="36CA1CEB"/>
    <w:rsid w:val="36CB0093"/>
    <w:rsid w:val="36CE3589"/>
    <w:rsid w:val="36D36DF1"/>
    <w:rsid w:val="370074BA"/>
    <w:rsid w:val="37092813"/>
    <w:rsid w:val="37113475"/>
    <w:rsid w:val="37524E46"/>
    <w:rsid w:val="375C6DE7"/>
    <w:rsid w:val="37621F23"/>
    <w:rsid w:val="3790083E"/>
    <w:rsid w:val="379E73FF"/>
    <w:rsid w:val="37B3277F"/>
    <w:rsid w:val="37C52BDE"/>
    <w:rsid w:val="37CF580A"/>
    <w:rsid w:val="37D7646D"/>
    <w:rsid w:val="38086A4E"/>
    <w:rsid w:val="3821378A"/>
    <w:rsid w:val="38575800"/>
    <w:rsid w:val="385775AE"/>
    <w:rsid w:val="385B52F0"/>
    <w:rsid w:val="38651CCB"/>
    <w:rsid w:val="386677F1"/>
    <w:rsid w:val="387168C2"/>
    <w:rsid w:val="387B504A"/>
    <w:rsid w:val="38C378B7"/>
    <w:rsid w:val="38C84008"/>
    <w:rsid w:val="38CC7F9C"/>
    <w:rsid w:val="38D42324"/>
    <w:rsid w:val="38E27595"/>
    <w:rsid w:val="38E473A5"/>
    <w:rsid w:val="38E946AA"/>
    <w:rsid w:val="391159AF"/>
    <w:rsid w:val="3916677D"/>
    <w:rsid w:val="39167469"/>
    <w:rsid w:val="392174A8"/>
    <w:rsid w:val="3929230A"/>
    <w:rsid w:val="392A44C4"/>
    <w:rsid w:val="394E6C03"/>
    <w:rsid w:val="395806B7"/>
    <w:rsid w:val="396627FA"/>
    <w:rsid w:val="396C52DB"/>
    <w:rsid w:val="39761CB6"/>
    <w:rsid w:val="39767581"/>
    <w:rsid w:val="39A44A75"/>
    <w:rsid w:val="39C11183"/>
    <w:rsid w:val="39FC040D"/>
    <w:rsid w:val="3A145757"/>
    <w:rsid w:val="3A1A6AE5"/>
    <w:rsid w:val="3A257964"/>
    <w:rsid w:val="3A443B62"/>
    <w:rsid w:val="3A461688"/>
    <w:rsid w:val="3A51729D"/>
    <w:rsid w:val="3A5A5133"/>
    <w:rsid w:val="3A63223A"/>
    <w:rsid w:val="3A685AA2"/>
    <w:rsid w:val="3AA80595"/>
    <w:rsid w:val="3AAD5BAB"/>
    <w:rsid w:val="3ABC7B9C"/>
    <w:rsid w:val="3AD153F6"/>
    <w:rsid w:val="3AE25855"/>
    <w:rsid w:val="3AF03D62"/>
    <w:rsid w:val="3AFA6471"/>
    <w:rsid w:val="3B0424D3"/>
    <w:rsid w:val="3B3B6D13"/>
    <w:rsid w:val="3B4958D4"/>
    <w:rsid w:val="3B653D90"/>
    <w:rsid w:val="3B7346FF"/>
    <w:rsid w:val="3B762441"/>
    <w:rsid w:val="3BB15227"/>
    <w:rsid w:val="3BB43E6B"/>
    <w:rsid w:val="3BBD1E1E"/>
    <w:rsid w:val="3BBF35D2"/>
    <w:rsid w:val="3BC211E2"/>
    <w:rsid w:val="3BC9431F"/>
    <w:rsid w:val="3BCC2061"/>
    <w:rsid w:val="3BDF1D94"/>
    <w:rsid w:val="3BF910A8"/>
    <w:rsid w:val="3C0D06AF"/>
    <w:rsid w:val="3C14742C"/>
    <w:rsid w:val="3C151FA1"/>
    <w:rsid w:val="3C2950CE"/>
    <w:rsid w:val="3C371BD0"/>
    <w:rsid w:val="3C3814A4"/>
    <w:rsid w:val="3C4F6F1A"/>
    <w:rsid w:val="3C577B7C"/>
    <w:rsid w:val="3C74072E"/>
    <w:rsid w:val="3C7F0E81"/>
    <w:rsid w:val="3C917532"/>
    <w:rsid w:val="3CA4104C"/>
    <w:rsid w:val="3CA923A8"/>
    <w:rsid w:val="3CAF1767"/>
    <w:rsid w:val="3CB623F2"/>
    <w:rsid w:val="3CB7061B"/>
    <w:rsid w:val="3CB90837"/>
    <w:rsid w:val="3CC7787E"/>
    <w:rsid w:val="3CCB40C7"/>
    <w:rsid w:val="3CCD42E3"/>
    <w:rsid w:val="3CDB69FF"/>
    <w:rsid w:val="3CDD2778"/>
    <w:rsid w:val="3CF7310E"/>
    <w:rsid w:val="3D001FC2"/>
    <w:rsid w:val="3D233683"/>
    <w:rsid w:val="3D285F8D"/>
    <w:rsid w:val="3D3F6F8E"/>
    <w:rsid w:val="3D711112"/>
    <w:rsid w:val="3D7529B0"/>
    <w:rsid w:val="3D804EB1"/>
    <w:rsid w:val="3D9D3CB5"/>
    <w:rsid w:val="3DAC3EF8"/>
    <w:rsid w:val="3DB9404F"/>
    <w:rsid w:val="3DBB00F8"/>
    <w:rsid w:val="3DD60F75"/>
    <w:rsid w:val="3DEC0798"/>
    <w:rsid w:val="3E1026D9"/>
    <w:rsid w:val="3E1A3557"/>
    <w:rsid w:val="3E1D6BA4"/>
    <w:rsid w:val="3E235049"/>
    <w:rsid w:val="3E2466D6"/>
    <w:rsid w:val="3E2B7513"/>
    <w:rsid w:val="3E306B73"/>
    <w:rsid w:val="3E377C66"/>
    <w:rsid w:val="3E443169"/>
    <w:rsid w:val="3E52682A"/>
    <w:rsid w:val="3E55633E"/>
    <w:rsid w:val="3E5C147A"/>
    <w:rsid w:val="3E636CAD"/>
    <w:rsid w:val="3E66054B"/>
    <w:rsid w:val="3E693B97"/>
    <w:rsid w:val="3E737032"/>
    <w:rsid w:val="3E7A14AF"/>
    <w:rsid w:val="3E7A3FF6"/>
    <w:rsid w:val="3E7C23FF"/>
    <w:rsid w:val="3E815385"/>
    <w:rsid w:val="3E9E5F37"/>
    <w:rsid w:val="3EBC460F"/>
    <w:rsid w:val="3ED03C16"/>
    <w:rsid w:val="3EE01103"/>
    <w:rsid w:val="3EEE1B91"/>
    <w:rsid w:val="3F2A1578"/>
    <w:rsid w:val="3F2D1069"/>
    <w:rsid w:val="3F3146B5"/>
    <w:rsid w:val="3F3E21AF"/>
    <w:rsid w:val="3F400D9C"/>
    <w:rsid w:val="3F450160"/>
    <w:rsid w:val="3F5D4E14"/>
    <w:rsid w:val="3F620D12"/>
    <w:rsid w:val="3F6D6689"/>
    <w:rsid w:val="3F7942AE"/>
    <w:rsid w:val="3F7A66FA"/>
    <w:rsid w:val="3F892743"/>
    <w:rsid w:val="3F955B7F"/>
    <w:rsid w:val="3FC1012F"/>
    <w:rsid w:val="3FDB2873"/>
    <w:rsid w:val="3FF06529"/>
    <w:rsid w:val="3FFD4EDF"/>
    <w:rsid w:val="400E2C48"/>
    <w:rsid w:val="40165C76"/>
    <w:rsid w:val="403A0B03"/>
    <w:rsid w:val="404B79F8"/>
    <w:rsid w:val="40534AFF"/>
    <w:rsid w:val="40582115"/>
    <w:rsid w:val="406D5519"/>
    <w:rsid w:val="406F36AF"/>
    <w:rsid w:val="407A02DD"/>
    <w:rsid w:val="408D6263"/>
    <w:rsid w:val="409C64A6"/>
    <w:rsid w:val="409E221E"/>
    <w:rsid w:val="40A315E2"/>
    <w:rsid w:val="40AE7F87"/>
    <w:rsid w:val="40CD1FAF"/>
    <w:rsid w:val="40CE1B9F"/>
    <w:rsid w:val="40CF687B"/>
    <w:rsid w:val="40D53766"/>
    <w:rsid w:val="40D774DE"/>
    <w:rsid w:val="40E439A9"/>
    <w:rsid w:val="40E816EB"/>
    <w:rsid w:val="41004C87"/>
    <w:rsid w:val="413B7A6D"/>
    <w:rsid w:val="413E0326"/>
    <w:rsid w:val="414F52C6"/>
    <w:rsid w:val="41581693"/>
    <w:rsid w:val="4171348E"/>
    <w:rsid w:val="41780CC1"/>
    <w:rsid w:val="417B255F"/>
    <w:rsid w:val="41C3186A"/>
    <w:rsid w:val="41D1217F"/>
    <w:rsid w:val="41FF6CEC"/>
    <w:rsid w:val="42010CB6"/>
    <w:rsid w:val="420A743F"/>
    <w:rsid w:val="42203432"/>
    <w:rsid w:val="42224789"/>
    <w:rsid w:val="42274495"/>
    <w:rsid w:val="422775C4"/>
    <w:rsid w:val="422E75D1"/>
    <w:rsid w:val="422E7E5B"/>
    <w:rsid w:val="423B3A9C"/>
    <w:rsid w:val="424961B9"/>
    <w:rsid w:val="42664FBD"/>
    <w:rsid w:val="42682C9A"/>
    <w:rsid w:val="426B24C9"/>
    <w:rsid w:val="42957651"/>
    <w:rsid w:val="42B71375"/>
    <w:rsid w:val="42D3748E"/>
    <w:rsid w:val="42DF08CC"/>
    <w:rsid w:val="42EA1799"/>
    <w:rsid w:val="42ED35EF"/>
    <w:rsid w:val="42F779C3"/>
    <w:rsid w:val="430622FC"/>
    <w:rsid w:val="431247FD"/>
    <w:rsid w:val="43140575"/>
    <w:rsid w:val="43192030"/>
    <w:rsid w:val="431B0B16"/>
    <w:rsid w:val="431E71BF"/>
    <w:rsid w:val="43273B8B"/>
    <w:rsid w:val="432B1D63"/>
    <w:rsid w:val="433B01F8"/>
    <w:rsid w:val="4359242C"/>
    <w:rsid w:val="435B6B43"/>
    <w:rsid w:val="435C3CCA"/>
    <w:rsid w:val="43672D9B"/>
    <w:rsid w:val="43686B13"/>
    <w:rsid w:val="4379487C"/>
    <w:rsid w:val="439318E2"/>
    <w:rsid w:val="43996CCD"/>
    <w:rsid w:val="439C056B"/>
    <w:rsid w:val="43A0005B"/>
    <w:rsid w:val="43B35FE0"/>
    <w:rsid w:val="43B458B4"/>
    <w:rsid w:val="43E016E1"/>
    <w:rsid w:val="43F565F9"/>
    <w:rsid w:val="440E76BA"/>
    <w:rsid w:val="44103433"/>
    <w:rsid w:val="4412454C"/>
    <w:rsid w:val="44242A3A"/>
    <w:rsid w:val="442C7B41"/>
    <w:rsid w:val="444C1F91"/>
    <w:rsid w:val="446B0669"/>
    <w:rsid w:val="44727C49"/>
    <w:rsid w:val="44A067FC"/>
    <w:rsid w:val="44A91191"/>
    <w:rsid w:val="44B244EA"/>
    <w:rsid w:val="44C67F95"/>
    <w:rsid w:val="44C9538F"/>
    <w:rsid w:val="44D77AAC"/>
    <w:rsid w:val="44EB3558"/>
    <w:rsid w:val="44FC7513"/>
    <w:rsid w:val="44FF0DB1"/>
    <w:rsid w:val="45102FBE"/>
    <w:rsid w:val="452D1DC2"/>
    <w:rsid w:val="45344EFF"/>
    <w:rsid w:val="453A628D"/>
    <w:rsid w:val="454964D0"/>
    <w:rsid w:val="455C4456"/>
    <w:rsid w:val="456D0411"/>
    <w:rsid w:val="457572C5"/>
    <w:rsid w:val="45837C34"/>
    <w:rsid w:val="459B1FE0"/>
    <w:rsid w:val="45A35BE1"/>
    <w:rsid w:val="45B1654F"/>
    <w:rsid w:val="45BE6D3C"/>
    <w:rsid w:val="45BE6EBE"/>
    <w:rsid w:val="45DE30BD"/>
    <w:rsid w:val="45FF375F"/>
    <w:rsid w:val="46032B23"/>
    <w:rsid w:val="46081EE8"/>
    <w:rsid w:val="460E4A13"/>
    <w:rsid w:val="4614088C"/>
    <w:rsid w:val="462211FB"/>
    <w:rsid w:val="462F56C6"/>
    <w:rsid w:val="46366A55"/>
    <w:rsid w:val="463B050F"/>
    <w:rsid w:val="464C7AD9"/>
    <w:rsid w:val="464F5D68"/>
    <w:rsid w:val="4665733A"/>
    <w:rsid w:val="468C0D6B"/>
    <w:rsid w:val="46B53E1D"/>
    <w:rsid w:val="46CB53EF"/>
    <w:rsid w:val="46D1677D"/>
    <w:rsid w:val="46E841F3"/>
    <w:rsid w:val="46EA6BD5"/>
    <w:rsid w:val="47086643"/>
    <w:rsid w:val="4710374A"/>
    <w:rsid w:val="47431429"/>
    <w:rsid w:val="47653A95"/>
    <w:rsid w:val="476B0980"/>
    <w:rsid w:val="47772353"/>
    <w:rsid w:val="47780CE9"/>
    <w:rsid w:val="477A0BC3"/>
    <w:rsid w:val="47881532"/>
    <w:rsid w:val="47AD0F98"/>
    <w:rsid w:val="47B40579"/>
    <w:rsid w:val="47C744A7"/>
    <w:rsid w:val="47C84024"/>
    <w:rsid w:val="47DA1830"/>
    <w:rsid w:val="47DB5B06"/>
    <w:rsid w:val="48084421"/>
    <w:rsid w:val="480C5CBF"/>
    <w:rsid w:val="48174664"/>
    <w:rsid w:val="481B05F8"/>
    <w:rsid w:val="482D3E87"/>
    <w:rsid w:val="484807A5"/>
    <w:rsid w:val="484B06A7"/>
    <w:rsid w:val="484F3BA3"/>
    <w:rsid w:val="485853A8"/>
    <w:rsid w:val="48650C15"/>
    <w:rsid w:val="48655D5B"/>
    <w:rsid w:val="488066AD"/>
    <w:rsid w:val="48857F3B"/>
    <w:rsid w:val="489B22CA"/>
    <w:rsid w:val="48F21359"/>
    <w:rsid w:val="490868D4"/>
    <w:rsid w:val="4910358D"/>
    <w:rsid w:val="4912472E"/>
    <w:rsid w:val="49382AE4"/>
    <w:rsid w:val="49507E2D"/>
    <w:rsid w:val="495913D8"/>
    <w:rsid w:val="496B2EB9"/>
    <w:rsid w:val="497C0C22"/>
    <w:rsid w:val="49836455"/>
    <w:rsid w:val="498B5309"/>
    <w:rsid w:val="498E6BA8"/>
    <w:rsid w:val="4990733C"/>
    <w:rsid w:val="49957F36"/>
    <w:rsid w:val="49A07007"/>
    <w:rsid w:val="49B52386"/>
    <w:rsid w:val="49C77EA5"/>
    <w:rsid w:val="49DC7913"/>
    <w:rsid w:val="49F25388"/>
    <w:rsid w:val="49FA5FEB"/>
    <w:rsid w:val="4A064990"/>
    <w:rsid w:val="4A253068"/>
    <w:rsid w:val="4A2F1734"/>
    <w:rsid w:val="4A3B6D2F"/>
    <w:rsid w:val="4A5971B6"/>
    <w:rsid w:val="4A5E2A1E"/>
    <w:rsid w:val="4A780616"/>
    <w:rsid w:val="4A794964"/>
    <w:rsid w:val="4A835FE1"/>
    <w:rsid w:val="4A9326C8"/>
    <w:rsid w:val="4A9401EE"/>
    <w:rsid w:val="4A976E1B"/>
    <w:rsid w:val="4A9D52F4"/>
    <w:rsid w:val="4A9F4982"/>
    <w:rsid w:val="4AAE7501"/>
    <w:rsid w:val="4AB33F6A"/>
    <w:rsid w:val="4AD11442"/>
    <w:rsid w:val="4ADD7DE7"/>
    <w:rsid w:val="4AEC4050"/>
    <w:rsid w:val="4AF62C56"/>
    <w:rsid w:val="4AF667C5"/>
    <w:rsid w:val="4B013AD5"/>
    <w:rsid w:val="4B0709C0"/>
    <w:rsid w:val="4B0E61F2"/>
    <w:rsid w:val="4B133808"/>
    <w:rsid w:val="4B180E1F"/>
    <w:rsid w:val="4B1F5D09"/>
    <w:rsid w:val="4B320132"/>
    <w:rsid w:val="4B322872"/>
    <w:rsid w:val="4B367AD7"/>
    <w:rsid w:val="4B3774F7"/>
    <w:rsid w:val="4B38501D"/>
    <w:rsid w:val="4B394FF9"/>
    <w:rsid w:val="4B5A31E5"/>
    <w:rsid w:val="4B6202EC"/>
    <w:rsid w:val="4B6422B6"/>
    <w:rsid w:val="4B724757"/>
    <w:rsid w:val="4B727A52"/>
    <w:rsid w:val="4B7C13AE"/>
    <w:rsid w:val="4B8E10E1"/>
    <w:rsid w:val="4B9009B5"/>
    <w:rsid w:val="4B95246F"/>
    <w:rsid w:val="4BAB4921"/>
    <w:rsid w:val="4BAD1567"/>
    <w:rsid w:val="4BC44B03"/>
    <w:rsid w:val="4BCC28E3"/>
    <w:rsid w:val="4BEA4569"/>
    <w:rsid w:val="4BF52F0E"/>
    <w:rsid w:val="4BF74ED8"/>
    <w:rsid w:val="4C101AF6"/>
    <w:rsid w:val="4C2555A1"/>
    <w:rsid w:val="4C26756B"/>
    <w:rsid w:val="4C431ECB"/>
    <w:rsid w:val="4C44559B"/>
    <w:rsid w:val="4C591335"/>
    <w:rsid w:val="4C603483"/>
    <w:rsid w:val="4C854CE5"/>
    <w:rsid w:val="4C92366E"/>
    <w:rsid w:val="4CA010CC"/>
    <w:rsid w:val="4CA94424"/>
    <w:rsid w:val="4CB66B41"/>
    <w:rsid w:val="4CDB2104"/>
    <w:rsid w:val="4CDB606E"/>
    <w:rsid w:val="4CE52F83"/>
    <w:rsid w:val="4CFD094D"/>
    <w:rsid w:val="4D20220D"/>
    <w:rsid w:val="4D344379"/>
    <w:rsid w:val="4D4B1038"/>
    <w:rsid w:val="4D5819A6"/>
    <w:rsid w:val="4D693BB4"/>
    <w:rsid w:val="4D727C14"/>
    <w:rsid w:val="4D7A191D"/>
    <w:rsid w:val="4D8E1BF9"/>
    <w:rsid w:val="4D924EB8"/>
    <w:rsid w:val="4D987FF5"/>
    <w:rsid w:val="4DC1754C"/>
    <w:rsid w:val="4DCA214F"/>
    <w:rsid w:val="4DCB03CA"/>
    <w:rsid w:val="4DD769BF"/>
    <w:rsid w:val="4DDC4386"/>
    <w:rsid w:val="4DDE1EAC"/>
    <w:rsid w:val="4DEF3AEF"/>
    <w:rsid w:val="4DF72F6D"/>
    <w:rsid w:val="4DFF0074"/>
    <w:rsid w:val="4E010D7D"/>
    <w:rsid w:val="4E297ACD"/>
    <w:rsid w:val="4E2B70BB"/>
    <w:rsid w:val="4E3046D1"/>
    <w:rsid w:val="4E3441C2"/>
    <w:rsid w:val="4E3615B6"/>
    <w:rsid w:val="4E434892"/>
    <w:rsid w:val="4E451F2B"/>
    <w:rsid w:val="4E7050FD"/>
    <w:rsid w:val="4E7B594C"/>
    <w:rsid w:val="4E870795"/>
    <w:rsid w:val="4E9133C2"/>
    <w:rsid w:val="4E9D44DC"/>
    <w:rsid w:val="4EA824BA"/>
    <w:rsid w:val="4ECE0172"/>
    <w:rsid w:val="4ED4505D"/>
    <w:rsid w:val="4ED82D9F"/>
    <w:rsid w:val="4EE259CC"/>
    <w:rsid w:val="4EE460D8"/>
    <w:rsid w:val="4EF27155"/>
    <w:rsid w:val="4EF51B39"/>
    <w:rsid w:val="4F005E52"/>
    <w:rsid w:val="4F0516BA"/>
    <w:rsid w:val="4F125CDB"/>
    <w:rsid w:val="4F156272"/>
    <w:rsid w:val="4F275AD4"/>
    <w:rsid w:val="4F3A5808"/>
    <w:rsid w:val="4F42290E"/>
    <w:rsid w:val="4F471CD3"/>
    <w:rsid w:val="4F47302C"/>
    <w:rsid w:val="4F4C1097"/>
    <w:rsid w:val="4F680661"/>
    <w:rsid w:val="4F8053FC"/>
    <w:rsid w:val="4F934F18"/>
    <w:rsid w:val="4FBF7ABB"/>
    <w:rsid w:val="4FCD042A"/>
    <w:rsid w:val="4FD86DCF"/>
    <w:rsid w:val="50035C66"/>
    <w:rsid w:val="50373AF5"/>
    <w:rsid w:val="503E4E84"/>
    <w:rsid w:val="50597F0F"/>
    <w:rsid w:val="50712EE1"/>
    <w:rsid w:val="50874A7C"/>
    <w:rsid w:val="50C3182D"/>
    <w:rsid w:val="50C945DA"/>
    <w:rsid w:val="50CF1F80"/>
    <w:rsid w:val="50DE2B79"/>
    <w:rsid w:val="50F804CD"/>
    <w:rsid w:val="5111244C"/>
    <w:rsid w:val="511B3517"/>
    <w:rsid w:val="512C73D2"/>
    <w:rsid w:val="51322F6E"/>
    <w:rsid w:val="51915487"/>
    <w:rsid w:val="51AC22C1"/>
    <w:rsid w:val="51B3364F"/>
    <w:rsid w:val="51BC69A8"/>
    <w:rsid w:val="51C74326"/>
    <w:rsid w:val="51D6733E"/>
    <w:rsid w:val="51DF4444"/>
    <w:rsid w:val="51FA74D0"/>
    <w:rsid w:val="521A547C"/>
    <w:rsid w:val="52304CA0"/>
    <w:rsid w:val="523154C6"/>
    <w:rsid w:val="52595FA5"/>
    <w:rsid w:val="52657DD3"/>
    <w:rsid w:val="527F3531"/>
    <w:rsid w:val="528172AA"/>
    <w:rsid w:val="52880638"/>
    <w:rsid w:val="52903990"/>
    <w:rsid w:val="529B480F"/>
    <w:rsid w:val="52A116FA"/>
    <w:rsid w:val="52AF2069"/>
    <w:rsid w:val="52B23907"/>
    <w:rsid w:val="52E71802"/>
    <w:rsid w:val="52F83A10"/>
    <w:rsid w:val="53143A16"/>
    <w:rsid w:val="532A7941"/>
    <w:rsid w:val="534F2160"/>
    <w:rsid w:val="534F55FA"/>
    <w:rsid w:val="5367649F"/>
    <w:rsid w:val="537312E8"/>
    <w:rsid w:val="5376062C"/>
    <w:rsid w:val="53854B12"/>
    <w:rsid w:val="538F59F6"/>
    <w:rsid w:val="53CA4C80"/>
    <w:rsid w:val="53CB21C3"/>
    <w:rsid w:val="53D051D7"/>
    <w:rsid w:val="53DA0D42"/>
    <w:rsid w:val="53E45D42"/>
    <w:rsid w:val="53E977FC"/>
    <w:rsid w:val="540E1011"/>
    <w:rsid w:val="542720D3"/>
    <w:rsid w:val="54411942"/>
    <w:rsid w:val="545634BA"/>
    <w:rsid w:val="546D5D37"/>
    <w:rsid w:val="547B109C"/>
    <w:rsid w:val="547F3CBD"/>
    <w:rsid w:val="54A656ED"/>
    <w:rsid w:val="54AE00FE"/>
    <w:rsid w:val="54B34FB4"/>
    <w:rsid w:val="54C6369A"/>
    <w:rsid w:val="54DB005B"/>
    <w:rsid w:val="54DC110F"/>
    <w:rsid w:val="54EB1352"/>
    <w:rsid w:val="54ED1AC6"/>
    <w:rsid w:val="55052414"/>
    <w:rsid w:val="550D12C8"/>
    <w:rsid w:val="55173EF5"/>
    <w:rsid w:val="55200FFC"/>
    <w:rsid w:val="5533354E"/>
    <w:rsid w:val="5536081F"/>
    <w:rsid w:val="5540169E"/>
    <w:rsid w:val="55472A2C"/>
    <w:rsid w:val="5560764A"/>
    <w:rsid w:val="556220A2"/>
    <w:rsid w:val="55644F29"/>
    <w:rsid w:val="557355CF"/>
    <w:rsid w:val="558F7F2F"/>
    <w:rsid w:val="55945546"/>
    <w:rsid w:val="55A16AB1"/>
    <w:rsid w:val="55A75279"/>
    <w:rsid w:val="55CF47D0"/>
    <w:rsid w:val="55D122F6"/>
    <w:rsid w:val="55F304BE"/>
    <w:rsid w:val="55FF50B5"/>
    <w:rsid w:val="561D553B"/>
    <w:rsid w:val="562C1C22"/>
    <w:rsid w:val="563C1E65"/>
    <w:rsid w:val="56513437"/>
    <w:rsid w:val="565D27F9"/>
    <w:rsid w:val="56777BC3"/>
    <w:rsid w:val="56927CD7"/>
    <w:rsid w:val="56955A19"/>
    <w:rsid w:val="56B37C4E"/>
    <w:rsid w:val="5705494D"/>
    <w:rsid w:val="570A5ABF"/>
    <w:rsid w:val="570F757A"/>
    <w:rsid w:val="57364B06"/>
    <w:rsid w:val="573945F7"/>
    <w:rsid w:val="57405985"/>
    <w:rsid w:val="57482A8C"/>
    <w:rsid w:val="574F278C"/>
    <w:rsid w:val="57560D05"/>
    <w:rsid w:val="5760609E"/>
    <w:rsid w:val="57650F48"/>
    <w:rsid w:val="577473DD"/>
    <w:rsid w:val="578A6C00"/>
    <w:rsid w:val="57917F8F"/>
    <w:rsid w:val="57A9177C"/>
    <w:rsid w:val="57AF6667"/>
    <w:rsid w:val="57B03783"/>
    <w:rsid w:val="57B96E90"/>
    <w:rsid w:val="57C0054C"/>
    <w:rsid w:val="57D91AC1"/>
    <w:rsid w:val="58005114"/>
    <w:rsid w:val="581806B0"/>
    <w:rsid w:val="582E57DE"/>
    <w:rsid w:val="58472D43"/>
    <w:rsid w:val="5866141B"/>
    <w:rsid w:val="58B73A25"/>
    <w:rsid w:val="58BD1C9B"/>
    <w:rsid w:val="58ED5699"/>
    <w:rsid w:val="58EF353A"/>
    <w:rsid w:val="58F03C51"/>
    <w:rsid w:val="59282B75"/>
    <w:rsid w:val="592F3F03"/>
    <w:rsid w:val="593530FD"/>
    <w:rsid w:val="593B3321"/>
    <w:rsid w:val="595E20F3"/>
    <w:rsid w:val="59682F71"/>
    <w:rsid w:val="597B2CA5"/>
    <w:rsid w:val="59C0646B"/>
    <w:rsid w:val="59D423B5"/>
    <w:rsid w:val="59DB1995"/>
    <w:rsid w:val="5A1804F3"/>
    <w:rsid w:val="5A2A6479"/>
    <w:rsid w:val="5A317807"/>
    <w:rsid w:val="5A3410A5"/>
    <w:rsid w:val="5A624A9D"/>
    <w:rsid w:val="5A8C2C8F"/>
    <w:rsid w:val="5A9658BC"/>
    <w:rsid w:val="5A9A53AC"/>
    <w:rsid w:val="5AB0123E"/>
    <w:rsid w:val="5AC01A3E"/>
    <w:rsid w:val="5ACB37B8"/>
    <w:rsid w:val="5AEA5C0E"/>
    <w:rsid w:val="5AF56A87"/>
    <w:rsid w:val="5AF820D3"/>
    <w:rsid w:val="5AF96577"/>
    <w:rsid w:val="5AFA22EF"/>
    <w:rsid w:val="5AFC7E15"/>
    <w:rsid w:val="5B3C46B5"/>
    <w:rsid w:val="5B501F0F"/>
    <w:rsid w:val="5B503790"/>
    <w:rsid w:val="5B5419FF"/>
    <w:rsid w:val="5B59535D"/>
    <w:rsid w:val="5B690149"/>
    <w:rsid w:val="5B70610D"/>
    <w:rsid w:val="5B721E85"/>
    <w:rsid w:val="5B743E4F"/>
    <w:rsid w:val="5B816AE4"/>
    <w:rsid w:val="5B857E0A"/>
    <w:rsid w:val="5B8816A9"/>
    <w:rsid w:val="5B885B4D"/>
    <w:rsid w:val="5B9F377A"/>
    <w:rsid w:val="5BB74821"/>
    <w:rsid w:val="5BBA2C42"/>
    <w:rsid w:val="5BCF1086"/>
    <w:rsid w:val="5BD668B8"/>
    <w:rsid w:val="5BE865EB"/>
    <w:rsid w:val="5BF05BB0"/>
    <w:rsid w:val="5C08615C"/>
    <w:rsid w:val="5C190553"/>
    <w:rsid w:val="5C2515ED"/>
    <w:rsid w:val="5C5B0B6B"/>
    <w:rsid w:val="5C8D7F73"/>
    <w:rsid w:val="5C910A31"/>
    <w:rsid w:val="5C9F6CAA"/>
    <w:rsid w:val="5CB00EB7"/>
    <w:rsid w:val="5CB564CD"/>
    <w:rsid w:val="5CF8285E"/>
    <w:rsid w:val="5D017965"/>
    <w:rsid w:val="5D1A0A26"/>
    <w:rsid w:val="5D235B2D"/>
    <w:rsid w:val="5D4930BA"/>
    <w:rsid w:val="5D577585"/>
    <w:rsid w:val="5D610403"/>
    <w:rsid w:val="5D685554"/>
    <w:rsid w:val="5D916C44"/>
    <w:rsid w:val="5D9562FF"/>
    <w:rsid w:val="5D9C143B"/>
    <w:rsid w:val="5D9C58DF"/>
    <w:rsid w:val="5D9E51B4"/>
    <w:rsid w:val="5DB669A1"/>
    <w:rsid w:val="5DE80B25"/>
    <w:rsid w:val="5DEA664B"/>
    <w:rsid w:val="5E1B6804"/>
    <w:rsid w:val="5E211941"/>
    <w:rsid w:val="5E2C0A11"/>
    <w:rsid w:val="5E2F0501"/>
    <w:rsid w:val="5E850121"/>
    <w:rsid w:val="5EA7453C"/>
    <w:rsid w:val="5EDE1DE5"/>
    <w:rsid w:val="5F1B2A2D"/>
    <w:rsid w:val="5F1D65AC"/>
    <w:rsid w:val="5F4C0C3F"/>
    <w:rsid w:val="5F795ED8"/>
    <w:rsid w:val="5F7A64AD"/>
    <w:rsid w:val="5F7F7267"/>
    <w:rsid w:val="5F8108E9"/>
    <w:rsid w:val="5F941083"/>
    <w:rsid w:val="5F9745B0"/>
    <w:rsid w:val="5FB23198"/>
    <w:rsid w:val="5FB567E4"/>
    <w:rsid w:val="5FBE7D8F"/>
    <w:rsid w:val="5FC353A5"/>
    <w:rsid w:val="5FCE3FB0"/>
    <w:rsid w:val="5FD70E51"/>
    <w:rsid w:val="5FE20285"/>
    <w:rsid w:val="5FE62E42"/>
    <w:rsid w:val="5FF11F12"/>
    <w:rsid w:val="5FF433F4"/>
    <w:rsid w:val="5FF7504F"/>
    <w:rsid w:val="5FFE63DD"/>
    <w:rsid w:val="600B28A8"/>
    <w:rsid w:val="600C0AFA"/>
    <w:rsid w:val="601B2AEB"/>
    <w:rsid w:val="601B6F8F"/>
    <w:rsid w:val="60236F69"/>
    <w:rsid w:val="60507A5C"/>
    <w:rsid w:val="606F4D99"/>
    <w:rsid w:val="607E6C3A"/>
    <w:rsid w:val="60870181"/>
    <w:rsid w:val="60880A4D"/>
    <w:rsid w:val="60934D78"/>
    <w:rsid w:val="609C135D"/>
    <w:rsid w:val="609E3187"/>
    <w:rsid w:val="60AF76D8"/>
    <w:rsid w:val="60B92304"/>
    <w:rsid w:val="60EC4488"/>
    <w:rsid w:val="60F211FA"/>
    <w:rsid w:val="60F85595"/>
    <w:rsid w:val="61181721"/>
    <w:rsid w:val="61190304"/>
    <w:rsid w:val="61355E2F"/>
    <w:rsid w:val="613A0A7C"/>
    <w:rsid w:val="61412A26"/>
    <w:rsid w:val="6162474A"/>
    <w:rsid w:val="61897F29"/>
    <w:rsid w:val="61963666"/>
    <w:rsid w:val="619A0388"/>
    <w:rsid w:val="61AD1E69"/>
    <w:rsid w:val="61C471B3"/>
    <w:rsid w:val="61C827FF"/>
    <w:rsid w:val="61C947C9"/>
    <w:rsid w:val="61E41E8F"/>
    <w:rsid w:val="61EF2482"/>
    <w:rsid w:val="62404A8B"/>
    <w:rsid w:val="62465E1A"/>
    <w:rsid w:val="62481B92"/>
    <w:rsid w:val="625207F4"/>
    <w:rsid w:val="62546789"/>
    <w:rsid w:val="626A04DE"/>
    <w:rsid w:val="62775270"/>
    <w:rsid w:val="62800284"/>
    <w:rsid w:val="628A21AA"/>
    <w:rsid w:val="62960B4F"/>
    <w:rsid w:val="62C01E9D"/>
    <w:rsid w:val="62C03E1E"/>
    <w:rsid w:val="62C0797A"/>
    <w:rsid w:val="62CE653B"/>
    <w:rsid w:val="62E21FE6"/>
    <w:rsid w:val="62EC2BFD"/>
    <w:rsid w:val="62FA10DE"/>
    <w:rsid w:val="630E06AB"/>
    <w:rsid w:val="631B72A6"/>
    <w:rsid w:val="632C5010"/>
    <w:rsid w:val="633A3BD0"/>
    <w:rsid w:val="63416D0D"/>
    <w:rsid w:val="63442359"/>
    <w:rsid w:val="634977B7"/>
    <w:rsid w:val="634E0D9D"/>
    <w:rsid w:val="635153AA"/>
    <w:rsid w:val="635F7193"/>
    <w:rsid w:val="63626C83"/>
    <w:rsid w:val="63690012"/>
    <w:rsid w:val="639C1D91"/>
    <w:rsid w:val="63A252D2"/>
    <w:rsid w:val="63B374DF"/>
    <w:rsid w:val="63BC0700"/>
    <w:rsid w:val="63C27722"/>
    <w:rsid w:val="63C94F54"/>
    <w:rsid w:val="63D47B81"/>
    <w:rsid w:val="63DB37A1"/>
    <w:rsid w:val="63DF2082"/>
    <w:rsid w:val="63F648F8"/>
    <w:rsid w:val="640815D9"/>
    <w:rsid w:val="640A35A3"/>
    <w:rsid w:val="640E5575"/>
    <w:rsid w:val="641206A9"/>
    <w:rsid w:val="642A59F3"/>
    <w:rsid w:val="64414AEB"/>
    <w:rsid w:val="644F0FB6"/>
    <w:rsid w:val="645D604B"/>
    <w:rsid w:val="649C3729"/>
    <w:rsid w:val="64A01811"/>
    <w:rsid w:val="64B452BD"/>
    <w:rsid w:val="64F67E74"/>
    <w:rsid w:val="650049A6"/>
    <w:rsid w:val="650D71B4"/>
    <w:rsid w:val="650F4BE9"/>
    <w:rsid w:val="653A1C66"/>
    <w:rsid w:val="65401246"/>
    <w:rsid w:val="65516FAF"/>
    <w:rsid w:val="657B402C"/>
    <w:rsid w:val="65896749"/>
    <w:rsid w:val="65A24239"/>
    <w:rsid w:val="65ED6CD8"/>
    <w:rsid w:val="65F067C8"/>
    <w:rsid w:val="65FA13F5"/>
    <w:rsid w:val="66020FBF"/>
    <w:rsid w:val="6609788A"/>
    <w:rsid w:val="661324B7"/>
    <w:rsid w:val="662B7906"/>
    <w:rsid w:val="66383CCB"/>
    <w:rsid w:val="66417024"/>
    <w:rsid w:val="6669361E"/>
    <w:rsid w:val="666F3B91"/>
    <w:rsid w:val="667016B7"/>
    <w:rsid w:val="66716B4A"/>
    <w:rsid w:val="66952ECC"/>
    <w:rsid w:val="66974E96"/>
    <w:rsid w:val="66A17AC3"/>
    <w:rsid w:val="66A51361"/>
    <w:rsid w:val="66A72C8A"/>
    <w:rsid w:val="66BD7AF5"/>
    <w:rsid w:val="66C46D62"/>
    <w:rsid w:val="66CA0DC7"/>
    <w:rsid w:val="66D103A8"/>
    <w:rsid w:val="66DC660E"/>
    <w:rsid w:val="66E039BD"/>
    <w:rsid w:val="66E16111"/>
    <w:rsid w:val="67050051"/>
    <w:rsid w:val="671416A5"/>
    <w:rsid w:val="671604B0"/>
    <w:rsid w:val="67191D4F"/>
    <w:rsid w:val="67226E55"/>
    <w:rsid w:val="6723497B"/>
    <w:rsid w:val="67472418"/>
    <w:rsid w:val="676C6322"/>
    <w:rsid w:val="67876CB8"/>
    <w:rsid w:val="679413D5"/>
    <w:rsid w:val="67A207AA"/>
    <w:rsid w:val="67AE693B"/>
    <w:rsid w:val="67CC4DBC"/>
    <w:rsid w:val="67D77C40"/>
    <w:rsid w:val="67DD2D7C"/>
    <w:rsid w:val="67F500C6"/>
    <w:rsid w:val="68060525"/>
    <w:rsid w:val="68071BA7"/>
    <w:rsid w:val="680947F2"/>
    <w:rsid w:val="680B78E9"/>
    <w:rsid w:val="68264723"/>
    <w:rsid w:val="684A6664"/>
    <w:rsid w:val="685E3EBD"/>
    <w:rsid w:val="68692862"/>
    <w:rsid w:val="687E00BB"/>
    <w:rsid w:val="688431F8"/>
    <w:rsid w:val="689F20C1"/>
    <w:rsid w:val="68C07592"/>
    <w:rsid w:val="68DC3034"/>
    <w:rsid w:val="68E26677"/>
    <w:rsid w:val="68E819D9"/>
    <w:rsid w:val="68E85E7D"/>
    <w:rsid w:val="68EC0129"/>
    <w:rsid w:val="68ED5241"/>
    <w:rsid w:val="68F6059A"/>
    <w:rsid w:val="68FE46F7"/>
    <w:rsid w:val="693C6C3B"/>
    <w:rsid w:val="6942733B"/>
    <w:rsid w:val="694330B3"/>
    <w:rsid w:val="694766FF"/>
    <w:rsid w:val="69562DE6"/>
    <w:rsid w:val="69682593"/>
    <w:rsid w:val="697B2445"/>
    <w:rsid w:val="69821DCB"/>
    <w:rsid w:val="6989670B"/>
    <w:rsid w:val="698C05B6"/>
    <w:rsid w:val="6994390F"/>
    <w:rsid w:val="69A27DD9"/>
    <w:rsid w:val="69B53A9D"/>
    <w:rsid w:val="69C064B2"/>
    <w:rsid w:val="69C43F98"/>
    <w:rsid w:val="69D00DEB"/>
    <w:rsid w:val="69D05B94"/>
    <w:rsid w:val="69D837FB"/>
    <w:rsid w:val="69E9497D"/>
    <w:rsid w:val="69FD3262"/>
    <w:rsid w:val="6A2E78BF"/>
    <w:rsid w:val="6A413A96"/>
    <w:rsid w:val="6A4315BC"/>
    <w:rsid w:val="6A4B221F"/>
    <w:rsid w:val="6A4D41E9"/>
    <w:rsid w:val="6A58371E"/>
    <w:rsid w:val="6A681023"/>
    <w:rsid w:val="6A694D9B"/>
    <w:rsid w:val="6A6D7814"/>
    <w:rsid w:val="6A6E23B2"/>
    <w:rsid w:val="6A771266"/>
    <w:rsid w:val="6A885221"/>
    <w:rsid w:val="6AA04623"/>
    <w:rsid w:val="6AA638F9"/>
    <w:rsid w:val="6ABE0C43"/>
    <w:rsid w:val="6AC56475"/>
    <w:rsid w:val="6AEC1C54"/>
    <w:rsid w:val="6B080110"/>
    <w:rsid w:val="6B107944"/>
    <w:rsid w:val="6B1C1E0E"/>
    <w:rsid w:val="6B321631"/>
    <w:rsid w:val="6B3727A3"/>
    <w:rsid w:val="6B4A24D7"/>
    <w:rsid w:val="6B511AB7"/>
    <w:rsid w:val="6B5F65CB"/>
    <w:rsid w:val="6BBA2567"/>
    <w:rsid w:val="6BC04E8F"/>
    <w:rsid w:val="6BC404DB"/>
    <w:rsid w:val="6BC4721A"/>
    <w:rsid w:val="6BC54253"/>
    <w:rsid w:val="6BD67C24"/>
    <w:rsid w:val="6BE741CA"/>
    <w:rsid w:val="6BF95CAB"/>
    <w:rsid w:val="6C225202"/>
    <w:rsid w:val="6C2947E2"/>
    <w:rsid w:val="6C296590"/>
    <w:rsid w:val="6C34475C"/>
    <w:rsid w:val="6C354F35"/>
    <w:rsid w:val="6C360CAD"/>
    <w:rsid w:val="6C474C68"/>
    <w:rsid w:val="6C7D068A"/>
    <w:rsid w:val="6C9C4FB4"/>
    <w:rsid w:val="6C9D3250"/>
    <w:rsid w:val="6CBD14F7"/>
    <w:rsid w:val="6CC12C6C"/>
    <w:rsid w:val="6D3C22F3"/>
    <w:rsid w:val="6D404677"/>
    <w:rsid w:val="6D45564C"/>
    <w:rsid w:val="6D512242"/>
    <w:rsid w:val="6D5B4E6F"/>
    <w:rsid w:val="6DA265FA"/>
    <w:rsid w:val="6DC02F24"/>
    <w:rsid w:val="6DD24A05"/>
    <w:rsid w:val="6DE07122"/>
    <w:rsid w:val="6DE5298B"/>
    <w:rsid w:val="6DEA7FA1"/>
    <w:rsid w:val="6DF606F4"/>
    <w:rsid w:val="6E1A6948"/>
    <w:rsid w:val="6E242B72"/>
    <w:rsid w:val="6E400B4F"/>
    <w:rsid w:val="6E557B10"/>
    <w:rsid w:val="6E623FDB"/>
    <w:rsid w:val="6E84057F"/>
    <w:rsid w:val="6E8E42DB"/>
    <w:rsid w:val="6E9D231B"/>
    <w:rsid w:val="6E9F0D8B"/>
    <w:rsid w:val="6EA12D56"/>
    <w:rsid w:val="6EAD34A8"/>
    <w:rsid w:val="6EB1286D"/>
    <w:rsid w:val="6EB26D11"/>
    <w:rsid w:val="6EBB7AAC"/>
    <w:rsid w:val="6EBF31DC"/>
    <w:rsid w:val="6ED07197"/>
    <w:rsid w:val="6EDA1DC4"/>
    <w:rsid w:val="6F1057E5"/>
    <w:rsid w:val="6F1928EC"/>
    <w:rsid w:val="6F1B1176"/>
    <w:rsid w:val="6F1C23DC"/>
    <w:rsid w:val="6F4D4C8B"/>
    <w:rsid w:val="6F547506"/>
    <w:rsid w:val="6F5C6481"/>
    <w:rsid w:val="6F5E29F5"/>
    <w:rsid w:val="6F7B35A7"/>
    <w:rsid w:val="6FAA5C3A"/>
    <w:rsid w:val="6FC146B7"/>
    <w:rsid w:val="6FE56C72"/>
    <w:rsid w:val="6FE86762"/>
    <w:rsid w:val="700F0193"/>
    <w:rsid w:val="70253512"/>
    <w:rsid w:val="70260308"/>
    <w:rsid w:val="70291255"/>
    <w:rsid w:val="702F7EED"/>
    <w:rsid w:val="705931BC"/>
    <w:rsid w:val="706A6F11"/>
    <w:rsid w:val="70781894"/>
    <w:rsid w:val="70916390"/>
    <w:rsid w:val="70994024"/>
    <w:rsid w:val="70BC3E77"/>
    <w:rsid w:val="70BC5C25"/>
    <w:rsid w:val="70BD199D"/>
    <w:rsid w:val="70BF5715"/>
    <w:rsid w:val="70C76378"/>
    <w:rsid w:val="70CE3BAA"/>
    <w:rsid w:val="70D9460A"/>
    <w:rsid w:val="70FA674D"/>
    <w:rsid w:val="71241A1C"/>
    <w:rsid w:val="712E4649"/>
    <w:rsid w:val="713C0B14"/>
    <w:rsid w:val="714A1482"/>
    <w:rsid w:val="714F3589"/>
    <w:rsid w:val="71551BD5"/>
    <w:rsid w:val="7157594D"/>
    <w:rsid w:val="717E112C"/>
    <w:rsid w:val="71922E29"/>
    <w:rsid w:val="71A768D5"/>
    <w:rsid w:val="71B66B18"/>
    <w:rsid w:val="71BD6A68"/>
    <w:rsid w:val="71CA4371"/>
    <w:rsid w:val="71CD3E62"/>
    <w:rsid w:val="71CD79BE"/>
    <w:rsid w:val="71D945B4"/>
    <w:rsid w:val="71E54313"/>
    <w:rsid w:val="71FE04BF"/>
    <w:rsid w:val="72031631"/>
    <w:rsid w:val="722241AD"/>
    <w:rsid w:val="722412E0"/>
    <w:rsid w:val="72254599"/>
    <w:rsid w:val="723E22AF"/>
    <w:rsid w:val="72557490"/>
    <w:rsid w:val="7258197D"/>
    <w:rsid w:val="7268397B"/>
    <w:rsid w:val="727B1B10"/>
    <w:rsid w:val="728A3B01"/>
    <w:rsid w:val="729A1F96"/>
    <w:rsid w:val="72A9667D"/>
    <w:rsid w:val="72C708B1"/>
    <w:rsid w:val="72DC4BB4"/>
    <w:rsid w:val="730E64E0"/>
    <w:rsid w:val="731A4E85"/>
    <w:rsid w:val="731F693F"/>
    <w:rsid w:val="732C6966"/>
    <w:rsid w:val="732D4BB8"/>
    <w:rsid w:val="732E6B82"/>
    <w:rsid w:val="733A72D5"/>
    <w:rsid w:val="73562EBC"/>
    <w:rsid w:val="735C36AA"/>
    <w:rsid w:val="73852C46"/>
    <w:rsid w:val="738B5D82"/>
    <w:rsid w:val="73944C37"/>
    <w:rsid w:val="73AA1B92"/>
    <w:rsid w:val="73B354FA"/>
    <w:rsid w:val="73CC2623"/>
    <w:rsid w:val="73E060CE"/>
    <w:rsid w:val="73E84F83"/>
    <w:rsid w:val="73F1300D"/>
    <w:rsid w:val="740A4EF9"/>
    <w:rsid w:val="740D49E9"/>
    <w:rsid w:val="7426196E"/>
    <w:rsid w:val="74275AAB"/>
    <w:rsid w:val="74324450"/>
    <w:rsid w:val="7434641A"/>
    <w:rsid w:val="74406B6D"/>
    <w:rsid w:val="7447614D"/>
    <w:rsid w:val="744C5512"/>
    <w:rsid w:val="74865ED4"/>
    <w:rsid w:val="74A0585D"/>
    <w:rsid w:val="74A964C0"/>
    <w:rsid w:val="74AE7B02"/>
    <w:rsid w:val="74B51309"/>
    <w:rsid w:val="74C27582"/>
    <w:rsid w:val="74C7103C"/>
    <w:rsid w:val="74CD15DA"/>
    <w:rsid w:val="74CE50A9"/>
    <w:rsid w:val="74D3353D"/>
    <w:rsid w:val="74D6127F"/>
    <w:rsid w:val="74EE0377"/>
    <w:rsid w:val="751B4EE4"/>
    <w:rsid w:val="75575F1C"/>
    <w:rsid w:val="755D72AA"/>
    <w:rsid w:val="75774810"/>
    <w:rsid w:val="757A60AE"/>
    <w:rsid w:val="759A22AD"/>
    <w:rsid w:val="759C7DD3"/>
    <w:rsid w:val="75AD0845"/>
    <w:rsid w:val="75BF3AC1"/>
    <w:rsid w:val="75E31BB9"/>
    <w:rsid w:val="75E33C54"/>
    <w:rsid w:val="75FC4D15"/>
    <w:rsid w:val="76097806"/>
    <w:rsid w:val="761371F1"/>
    <w:rsid w:val="761958C7"/>
    <w:rsid w:val="762B540C"/>
    <w:rsid w:val="76385CA7"/>
    <w:rsid w:val="76465F91"/>
    <w:rsid w:val="76654669"/>
    <w:rsid w:val="766A6123"/>
    <w:rsid w:val="766F7295"/>
    <w:rsid w:val="76816FC9"/>
    <w:rsid w:val="768F16E6"/>
    <w:rsid w:val="76957DFD"/>
    <w:rsid w:val="769907B6"/>
    <w:rsid w:val="76A5715B"/>
    <w:rsid w:val="76AE4262"/>
    <w:rsid w:val="76D965E7"/>
    <w:rsid w:val="76E063E5"/>
    <w:rsid w:val="76E557A9"/>
    <w:rsid w:val="76E732D0"/>
    <w:rsid w:val="76E934EC"/>
    <w:rsid w:val="76EB7264"/>
    <w:rsid w:val="771542E1"/>
    <w:rsid w:val="77170059"/>
    <w:rsid w:val="77381D7D"/>
    <w:rsid w:val="77446974"/>
    <w:rsid w:val="77470212"/>
    <w:rsid w:val="774D3A7A"/>
    <w:rsid w:val="77521091"/>
    <w:rsid w:val="77A318EC"/>
    <w:rsid w:val="77AE3DED"/>
    <w:rsid w:val="77FA7033"/>
    <w:rsid w:val="78006D3F"/>
    <w:rsid w:val="7819395D"/>
    <w:rsid w:val="78272E70"/>
    <w:rsid w:val="78281DF2"/>
    <w:rsid w:val="78450BF6"/>
    <w:rsid w:val="784B5AE0"/>
    <w:rsid w:val="785E1CB7"/>
    <w:rsid w:val="78680440"/>
    <w:rsid w:val="78760DAF"/>
    <w:rsid w:val="788259A6"/>
    <w:rsid w:val="78A43B6E"/>
    <w:rsid w:val="78A72C71"/>
    <w:rsid w:val="78B2790D"/>
    <w:rsid w:val="78B35B5F"/>
    <w:rsid w:val="78BB3E42"/>
    <w:rsid w:val="78BF5580"/>
    <w:rsid w:val="78CE2999"/>
    <w:rsid w:val="78E026CC"/>
    <w:rsid w:val="78F02F79"/>
    <w:rsid w:val="78F65A4C"/>
    <w:rsid w:val="79002D6F"/>
    <w:rsid w:val="79075EAB"/>
    <w:rsid w:val="79142376"/>
    <w:rsid w:val="791F1447"/>
    <w:rsid w:val="794964F4"/>
    <w:rsid w:val="794A1573"/>
    <w:rsid w:val="79665474"/>
    <w:rsid w:val="797057FE"/>
    <w:rsid w:val="79725A1A"/>
    <w:rsid w:val="79751067"/>
    <w:rsid w:val="79A100AE"/>
    <w:rsid w:val="79C124FE"/>
    <w:rsid w:val="79D25AA5"/>
    <w:rsid w:val="79DC10E6"/>
    <w:rsid w:val="79EE2BC7"/>
    <w:rsid w:val="7A1444C7"/>
    <w:rsid w:val="7A1F378A"/>
    <w:rsid w:val="7A342CD0"/>
    <w:rsid w:val="7A4E0418"/>
    <w:rsid w:val="7A5275FA"/>
    <w:rsid w:val="7A5A082D"/>
    <w:rsid w:val="7A5A233E"/>
    <w:rsid w:val="7A6A66F1"/>
    <w:rsid w:val="7AA15E8B"/>
    <w:rsid w:val="7ABE2599"/>
    <w:rsid w:val="7ACA3634"/>
    <w:rsid w:val="7ACD5AC1"/>
    <w:rsid w:val="7AED38C1"/>
    <w:rsid w:val="7AF10BC1"/>
    <w:rsid w:val="7B3644EC"/>
    <w:rsid w:val="7B3C30E5"/>
    <w:rsid w:val="7B51340D"/>
    <w:rsid w:val="7B560A24"/>
    <w:rsid w:val="7B5A49B8"/>
    <w:rsid w:val="7B5B0730"/>
    <w:rsid w:val="7B62386D"/>
    <w:rsid w:val="7B6969A9"/>
    <w:rsid w:val="7B6E5D6D"/>
    <w:rsid w:val="7B6F6AC2"/>
    <w:rsid w:val="7B71585E"/>
    <w:rsid w:val="7B8437E3"/>
    <w:rsid w:val="7B902188"/>
    <w:rsid w:val="7B9D26BC"/>
    <w:rsid w:val="7BA61124"/>
    <w:rsid w:val="7BBC2F7D"/>
    <w:rsid w:val="7BBD6CF5"/>
    <w:rsid w:val="7BC71922"/>
    <w:rsid w:val="7BCE2CB0"/>
    <w:rsid w:val="7BD227A0"/>
    <w:rsid w:val="7BF24BF0"/>
    <w:rsid w:val="7BF72207"/>
    <w:rsid w:val="7C042B76"/>
    <w:rsid w:val="7C077F70"/>
    <w:rsid w:val="7C0D7E59"/>
    <w:rsid w:val="7C1C177D"/>
    <w:rsid w:val="7C32323F"/>
    <w:rsid w:val="7C466CEA"/>
    <w:rsid w:val="7C570EF7"/>
    <w:rsid w:val="7C574A54"/>
    <w:rsid w:val="7C5E06F2"/>
    <w:rsid w:val="7C644C6F"/>
    <w:rsid w:val="7C9E08D4"/>
    <w:rsid w:val="7CA103C5"/>
    <w:rsid w:val="7CA51C63"/>
    <w:rsid w:val="7CAB4D9F"/>
    <w:rsid w:val="7CCD4D16"/>
    <w:rsid w:val="7CE85FF3"/>
    <w:rsid w:val="7D006E99"/>
    <w:rsid w:val="7D052D9F"/>
    <w:rsid w:val="7D0916DB"/>
    <w:rsid w:val="7D0D63E8"/>
    <w:rsid w:val="7D5D078F"/>
    <w:rsid w:val="7D6529D6"/>
    <w:rsid w:val="7D6C2781"/>
    <w:rsid w:val="7D7A4E9D"/>
    <w:rsid w:val="7D8C741A"/>
    <w:rsid w:val="7D935F5F"/>
    <w:rsid w:val="7D937D0D"/>
    <w:rsid w:val="7D9D21A8"/>
    <w:rsid w:val="7DA41F1A"/>
    <w:rsid w:val="7DB12889"/>
    <w:rsid w:val="7DC95843"/>
    <w:rsid w:val="7DCE343B"/>
    <w:rsid w:val="7E174DE1"/>
    <w:rsid w:val="7E1846B6"/>
    <w:rsid w:val="7E2968C4"/>
    <w:rsid w:val="7E394D59"/>
    <w:rsid w:val="7E4159BB"/>
    <w:rsid w:val="7E564CF0"/>
    <w:rsid w:val="7E5D031B"/>
    <w:rsid w:val="7E5F26A3"/>
    <w:rsid w:val="7E7257DC"/>
    <w:rsid w:val="7EC40F4C"/>
    <w:rsid w:val="7ECE3D1F"/>
    <w:rsid w:val="7ED22AB7"/>
    <w:rsid w:val="7EDB5E10"/>
    <w:rsid w:val="7F0013D2"/>
    <w:rsid w:val="7F0569E9"/>
    <w:rsid w:val="7F17496E"/>
    <w:rsid w:val="7F207CC7"/>
    <w:rsid w:val="7F567244"/>
    <w:rsid w:val="7F623E3B"/>
    <w:rsid w:val="7F885785"/>
    <w:rsid w:val="7F887AEF"/>
    <w:rsid w:val="7F930498"/>
    <w:rsid w:val="7F932247"/>
    <w:rsid w:val="7FB1091F"/>
    <w:rsid w:val="7FD0349B"/>
    <w:rsid w:val="7FE231CE"/>
    <w:rsid w:val="7FEC7BA9"/>
    <w:rsid w:val="7FEF0C6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3"/>
    <w:basedOn w:val="1"/>
    <w:next w:val="1"/>
    <w:qFormat/>
    <w:uiPriority w:val="0"/>
    <w:pPr>
      <w:ind w:left="840" w:leftChars="400"/>
    </w:pPr>
  </w:style>
  <w:style w:type="paragraph" w:styleId="3">
    <w:name w:val="toc 1"/>
    <w:basedOn w:val="1"/>
    <w:next w:val="1"/>
    <w:qFormat/>
    <w:uiPriority w:val="0"/>
  </w:style>
  <w:style w:type="paragraph" w:styleId="4">
    <w:name w:val="toc 2"/>
    <w:basedOn w:val="1"/>
    <w:next w:val="1"/>
    <w:qFormat/>
    <w:uiPriority w:val="0"/>
    <w:pPr>
      <w:ind w:left="420" w:leftChars="200"/>
    </w:pPr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2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6</TotalTime>
  <ScaleCrop>false</ScaleCrop>
  <LinksUpToDate>false</LinksUpToDate>
  <Application>WPS Office_12.1.0.15120_F1E327BC-269C-435d-A152-05C5408002CA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2021-03-09T01:52:00Z</dcterms:created>
  <dc:creator>admin</dc:creator>
  <cp:lastModifiedBy>梦一场</cp:lastModifiedBy>
  <dcterms:modified xsi:type="dcterms:W3CDTF">2023-08-07T00:21:50Z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2023-07-06T11:12:01Z</vt:filetime>
  </property>
  <property fmtid="{D5CDD505-2E9C-101B-9397-08002B2CF9AE}" pid="4" name="KSOProductBuildVer">
    <vt:lpwstr>2052-12.1.0.15120</vt:lpwstr>
  </property>
  <property fmtid="{D5CDD505-2E9C-101B-9397-08002B2CF9AE}" pid="5" name="ICV">
    <vt:lpwstr>4DC5E62B7FFE48F48F34124433F9CFDD_12</vt:lpwstr>
  </property>
</Properties>
</file>